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7F35DEBE"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hyperlink r:id="rId11" w:history="1">
              <w:r w:rsidR="00E25000" w:rsidRPr="00CE6303">
                <w:rPr>
                  <w:rStyle w:val="Hyperlink"/>
                  <w:rFonts w:asciiTheme="minorHAnsi" w:hAnsiTheme="minorHAnsi" w:cstheme="minorHAnsi"/>
                  <w:b/>
                  <w:sz w:val="20"/>
                  <w:szCs w:val="20"/>
                  <w:shd w:val="clear" w:color="auto" w:fill="FFFFFF" w:themeFill="background1"/>
                </w:rPr>
                <w:t>e.wills@bwa.kevibham.org</w:t>
              </w:r>
            </w:hyperlink>
            <w:r w:rsidR="00E25000">
              <w:rPr>
                <w:rFonts w:asciiTheme="minorHAnsi" w:hAnsiTheme="minorHAnsi" w:cstheme="minorHAnsi"/>
                <w:b/>
                <w:sz w:val="20"/>
                <w:szCs w:val="20"/>
                <w:shd w:val="clear" w:color="auto" w:fill="FFFFFF" w:themeFill="background1"/>
              </w:rPr>
              <w:t>, Miss E Wills, Headteacher’s PA</w:t>
            </w:r>
          </w:p>
          <w:p w14:paraId="02777222" w14:textId="77777777" w:rsidR="005E1908" w:rsidRPr="005E1908" w:rsidRDefault="005E1908" w:rsidP="00011311">
            <w:pPr>
              <w:rPr>
                <w:rFonts w:asciiTheme="minorHAnsi" w:hAnsiTheme="minorHAnsi" w:cs="Arial"/>
                <w:sz w:val="20"/>
                <w:szCs w:val="20"/>
              </w:rPr>
            </w:pPr>
          </w:p>
          <w:p w14:paraId="61AFB443" w14:textId="6616364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E25000">
              <w:rPr>
                <w:rFonts w:asciiTheme="minorHAnsi" w:hAnsiTheme="minorHAnsi" w:cs="Arial"/>
                <w:b/>
                <w:sz w:val="20"/>
                <w:szCs w:val="20"/>
              </w:rPr>
              <w:t xml:space="preserve"> King Edward VI Balaam Wood Academy, New Street, Frankley, Rubery, Birmingham, B45 0EU</w:t>
            </w: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30EC"/>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25000"/>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wills@bwa.kevibha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1081</Words>
  <Characters>6498</Characters>
  <Application>Microsoft Office Word</Application>
  <DocSecurity>4</DocSecurity>
  <Lines>54</Lines>
  <Paragraphs>15</Paragraphs>
  <ScaleCrop>false</ScaleCrop>
  <Company>King Edward VI Handsworth School</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2024-04-09T13:26:00Z</dcterms:created>
  <dcterms:modified xsi:type="dcterms:W3CDTF">2024-04-09T13:26:00Z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