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4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2410"/>
        <w:gridCol w:w="7018"/>
      </w:tblGrid>
      <w:tr w:rsidR="0079253C" w:rsidRPr="00FB757F" w14:paraId="086EB216" w14:textId="77777777" w:rsidTr="00853EEC">
        <w:trPr>
          <w:cantSplit/>
          <w:trHeight w:val="100"/>
        </w:trPr>
        <w:tc>
          <w:tcPr>
            <w:tcW w:w="10846" w:type="dxa"/>
            <w:gridSpan w:val="4"/>
          </w:tcPr>
          <w:p w14:paraId="086EB214" w14:textId="77777777" w:rsidR="0079253C" w:rsidRPr="00FD3D3A" w:rsidRDefault="00FD3D3A" w:rsidP="00FB757F">
            <w:pPr>
              <w:keepNext/>
              <w:spacing w:after="0" w:line="240" w:lineRule="auto"/>
              <w:ind w:right="-42"/>
              <w:outlineLvl w:val="5"/>
              <w:rPr>
                <w:rFonts w:eastAsia="Times New Roman" w:cs="Arial"/>
                <w:b/>
                <w:u w:val="single"/>
                <w:lang w:eastAsia="en-GB"/>
              </w:rPr>
            </w:pPr>
            <w:r w:rsidRPr="00FD3D3A">
              <w:rPr>
                <w:rFonts w:eastAsia="Times New Roman" w:cs="Arial"/>
                <w:b/>
                <w:u w:val="single"/>
                <w:lang w:eastAsia="en-GB"/>
              </w:rPr>
              <w:t>Job Description</w:t>
            </w:r>
            <w:r w:rsidR="00FB757F" w:rsidRPr="00FD3D3A">
              <w:rPr>
                <w:rFonts w:eastAsia="Times New Roman" w:cs="Arial"/>
                <w:b/>
                <w:u w:val="single"/>
                <w:lang w:eastAsia="en-GB"/>
              </w:rPr>
              <w:t>:</w:t>
            </w:r>
            <w:r w:rsidR="008D631A" w:rsidRPr="00FD3D3A">
              <w:rPr>
                <w:rFonts w:eastAsia="Times New Roman" w:cs="Arial"/>
                <w:b/>
                <w:u w:val="single"/>
                <w:lang w:eastAsia="en-GB"/>
              </w:rPr>
              <w:t xml:space="preserve"> Cleaner</w:t>
            </w:r>
          </w:p>
          <w:p w14:paraId="086EB215" w14:textId="77777777" w:rsidR="00FD3D3A" w:rsidRPr="00FB757F" w:rsidRDefault="00FD3D3A" w:rsidP="00FB757F">
            <w:pPr>
              <w:keepNext/>
              <w:spacing w:after="0" w:line="240" w:lineRule="auto"/>
              <w:ind w:right="-42"/>
              <w:outlineLvl w:val="5"/>
              <w:rPr>
                <w:rFonts w:eastAsia="Times New Roman" w:cs="Arial"/>
                <w:b/>
                <w:u w:val="single"/>
                <w:lang w:eastAsia="en-GB"/>
              </w:rPr>
            </w:pPr>
          </w:p>
        </w:tc>
      </w:tr>
      <w:tr w:rsidR="00FD3D3A" w:rsidRPr="00FB757F" w14:paraId="086EB218" w14:textId="77777777" w:rsidTr="00853EEC">
        <w:tc>
          <w:tcPr>
            <w:tcW w:w="10846" w:type="dxa"/>
            <w:gridSpan w:val="4"/>
          </w:tcPr>
          <w:p w14:paraId="086EB217" w14:textId="77777777" w:rsidR="00FD3D3A" w:rsidRPr="00FD3D3A" w:rsidRDefault="00FD3D3A" w:rsidP="0079253C">
            <w:pPr>
              <w:spacing w:after="0" w:line="240" w:lineRule="auto"/>
              <w:ind w:right="-45"/>
              <w:jc w:val="both"/>
              <w:rPr>
                <w:rFonts w:eastAsia="Times New Roman" w:cs="Arial"/>
                <w:b/>
                <w:lang w:eastAsia="en-GB"/>
              </w:rPr>
            </w:pPr>
            <w:r w:rsidRPr="00FD3D3A">
              <w:rPr>
                <w:rFonts w:cs="Helvetica"/>
                <w:b/>
              </w:rPr>
              <w:t>The Role</w:t>
            </w:r>
            <w:r>
              <w:rPr>
                <w:rFonts w:cs="Helvetica"/>
                <w:b/>
              </w:rPr>
              <w:t>:</w:t>
            </w:r>
          </w:p>
        </w:tc>
      </w:tr>
      <w:tr w:rsidR="00FD3D3A" w:rsidRPr="00FB757F" w14:paraId="086EB21B" w14:textId="77777777" w:rsidTr="00853EEC">
        <w:tc>
          <w:tcPr>
            <w:tcW w:w="3828" w:type="dxa"/>
            <w:gridSpan w:val="3"/>
          </w:tcPr>
          <w:p w14:paraId="086EB219" w14:textId="77777777" w:rsidR="00FD3D3A" w:rsidRPr="00FD3D3A" w:rsidRDefault="00FD3D3A" w:rsidP="0079253C">
            <w:pPr>
              <w:spacing w:after="0" w:line="240" w:lineRule="auto"/>
              <w:ind w:right="-45"/>
              <w:jc w:val="both"/>
              <w:rPr>
                <w:rFonts w:cs="Helvetica"/>
              </w:rPr>
            </w:pPr>
            <w:r w:rsidRPr="00FD3D3A">
              <w:rPr>
                <w:rFonts w:cs="Helvetica"/>
              </w:rPr>
              <w:t>Location:</w:t>
            </w:r>
          </w:p>
        </w:tc>
        <w:tc>
          <w:tcPr>
            <w:tcW w:w="7018" w:type="dxa"/>
          </w:tcPr>
          <w:p w14:paraId="086EB21A" w14:textId="77777777" w:rsidR="00FD3D3A" w:rsidRPr="00FD3D3A" w:rsidRDefault="00FD3D3A" w:rsidP="00FD3D3A">
            <w:pPr>
              <w:spacing w:after="0" w:line="240" w:lineRule="auto"/>
              <w:ind w:right="-45"/>
              <w:jc w:val="both"/>
              <w:rPr>
                <w:rFonts w:eastAsia="Times New Roman" w:cs="Arial"/>
                <w:lang w:eastAsia="en-GB"/>
              </w:rPr>
            </w:pPr>
            <w:r w:rsidRPr="00FD3D3A">
              <w:rPr>
                <w:rFonts w:eastAsia="Times New Roman" w:cs="Arial"/>
                <w:lang w:eastAsia="en-GB"/>
              </w:rPr>
              <w:t xml:space="preserve">King Edward VI Five Ways School.  </w:t>
            </w:r>
            <w:r w:rsidRPr="00FD3D3A">
              <w:rPr>
                <w:rStyle w:val="lrzxr"/>
                <w:rFonts w:cs="Arial"/>
                <w:color w:val="222222"/>
              </w:rPr>
              <w:t>Scotland L</w:t>
            </w:r>
            <w:r w:rsidR="00921FAC">
              <w:rPr>
                <w:rStyle w:val="lrzxr"/>
                <w:rFonts w:cs="Arial"/>
                <w:color w:val="222222"/>
              </w:rPr>
              <w:t>a</w:t>
            </w:r>
            <w:r w:rsidRPr="00FD3D3A">
              <w:rPr>
                <w:rStyle w:val="lrzxr"/>
                <w:rFonts w:cs="Arial"/>
                <w:color w:val="222222"/>
              </w:rPr>
              <w:t>n</w:t>
            </w:r>
            <w:r w:rsidR="00921FAC">
              <w:rPr>
                <w:rStyle w:val="lrzxr"/>
                <w:rFonts w:cs="Arial"/>
                <w:color w:val="222222"/>
              </w:rPr>
              <w:t>e</w:t>
            </w:r>
            <w:r w:rsidRPr="00FD3D3A">
              <w:rPr>
                <w:rStyle w:val="lrzxr"/>
                <w:rFonts w:cs="Arial"/>
                <w:color w:val="222222"/>
              </w:rPr>
              <w:t>, Birmingham</w:t>
            </w:r>
            <w:r w:rsidR="00921FAC">
              <w:rPr>
                <w:rStyle w:val="lrzxr"/>
                <w:rFonts w:cs="Arial"/>
                <w:color w:val="222222"/>
              </w:rPr>
              <w:t>,</w:t>
            </w:r>
            <w:r w:rsidRPr="00FD3D3A">
              <w:rPr>
                <w:rStyle w:val="lrzxr"/>
                <w:rFonts w:cs="Arial"/>
                <w:color w:val="222222"/>
              </w:rPr>
              <w:t xml:space="preserve"> B32 4BT</w:t>
            </w:r>
          </w:p>
        </w:tc>
      </w:tr>
      <w:tr w:rsidR="00FD3D3A" w:rsidRPr="00FB757F" w14:paraId="086EB21E" w14:textId="77777777" w:rsidTr="00853EEC">
        <w:tc>
          <w:tcPr>
            <w:tcW w:w="3828" w:type="dxa"/>
            <w:gridSpan w:val="3"/>
          </w:tcPr>
          <w:p w14:paraId="086EB21C" w14:textId="77777777" w:rsidR="00FD3D3A" w:rsidRPr="00FD3D3A" w:rsidRDefault="00624101" w:rsidP="00624101">
            <w:pPr>
              <w:spacing w:after="0" w:line="240" w:lineRule="auto"/>
              <w:ind w:right="-45"/>
              <w:jc w:val="both"/>
              <w:rPr>
                <w:rFonts w:eastAsia="Times New Roman" w:cs="Arial"/>
                <w:u w:val="single"/>
                <w:lang w:eastAsia="en-GB"/>
              </w:rPr>
            </w:pPr>
            <w:r>
              <w:rPr>
                <w:rFonts w:cs="Helvetica"/>
              </w:rPr>
              <w:t xml:space="preserve">Responsible </w:t>
            </w:r>
            <w:r w:rsidR="00FD3D3A" w:rsidRPr="00FD3D3A">
              <w:rPr>
                <w:rFonts w:cs="Helvetica"/>
              </w:rPr>
              <w:t>to:</w:t>
            </w:r>
          </w:p>
        </w:tc>
        <w:tc>
          <w:tcPr>
            <w:tcW w:w="7018" w:type="dxa"/>
          </w:tcPr>
          <w:p w14:paraId="086EB21D" w14:textId="77777777" w:rsidR="00FD3D3A" w:rsidRPr="00FD3D3A" w:rsidRDefault="00FD3D3A" w:rsidP="0079253C">
            <w:pPr>
              <w:spacing w:after="0" w:line="240" w:lineRule="auto"/>
              <w:ind w:right="-45"/>
              <w:jc w:val="both"/>
              <w:rPr>
                <w:rFonts w:eastAsia="Times New Roman" w:cs="Arial"/>
                <w:lang w:eastAsia="en-GB"/>
              </w:rPr>
            </w:pPr>
            <w:r w:rsidRPr="00FD3D3A">
              <w:rPr>
                <w:rFonts w:eastAsia="Times New Roman" w:cs="Arial"/>
                <w:lang w:eastAsia="en-GB"/>
              </w:rPr>
              <w:t>Head Porter</w:t>
            </w:r>
          </w:p>
        </w:tc>
      </w:tr>
      <w:tr w:rsidR="00FD3D3A" w:rsidRPr="00FB757F" w14:paraId="086EB221" w14:textId="77777777" w:rsidTr="00853EEC">
        <w:tc>
          <w:tcPr>
            <w:tcW w:w="3828" w:type="dxa"/>
            <w:gridSpan w:val="3"/>
          </w:tcPr>
          <w:p w14:paraId="086EB21F" w14:textId="77777777" w:rsidR="00FD3D3A" w:rsidRPr="00FD3D3A" w:rsidRDefault="00FD3D3A" w:rsidP="0000717B">
            <w:pPr>
              <w:spacing w:after="0" w:line="240" w:lineRule="auto"/>
              <w:ind w:right="-45"/>
              <w:jc w:val="both"/>
              <w:rPr>
                <w:rFonts w:eastAsia="Times New Roman" w:cs="Arial"/>
                <w:u w:val="single"/>
                <w:lang w:eastAsia="en-GB"/>
              </w:rPr>
            </w:pPr>
            <w:r w:rsidRPr="00FD3D3A">
              <w:t>Direct reports (if applicable):</w:t>
            </w:r>
          </w:p>
        </w:tc>
        <w:tc>
          <w:tcPr>
            <w:tcW w:w="7018" w:type="dxa"/>
          </w:tcPr>
          <w:p w14:paraId="086EB220" w14:textId="77777777" w:rsidR="00FD3D3A" w:rsidRPr="00FD3D3A" w:rsidRDefault="00FD3D3A" w:rsidP="00FD3D3A">
            <w:pPr>
              <w:spacing w:after="0" w:line="240" w:lineRule="auto"/>
              <w:ind w:right="-45"/>
              <w:jc w:val="both"/>
              <w:rPr>
                <w:rFonts w:eastAsia="Times New Roman" w:cs="Arial"/>
                <w:lang w:eastAsia="en-GB"/>
              </w:rPr>
            </w:pPr>
            <w:r w:rsidRPr="00FD3D3A">
              <w:rPr>
                <w:rFonts w:eastAsia="Times New Roman" w:cs="Arial"/>
                <w:lang w:eastAsia="en-GB"/>
              </w:rPr>
              <w:t xml:space="preserve">Not applicable </w:t>
            </w:r>
          </w:p>
        </w:tc>
      </w:tr>
      <w:tr w:rsidR="00FD3D3A" w:rsidRPr="00FB757F" w14:paraId="086EB225" w14:textId="77777777" w:rsidTr="00853EEC">
        <w:tc>
          <w:tcPr>
            <w:tcW w:w="3828" w:type="dxa"/>
            <w:gridSpan w:val="3"/>
          </w:tcPr>
          <w:p w14:paraId="086EB222" w14:textId="77777777" w:rsidR="0000717B" w:rsidRDefault="00FD3D3A" w:rsidP="009073A2">
            <w:pPr>
              <w:spacing w:after="0" w:line="240" w:lineRule="auto"/>
              <w:ind w:right="-45"/>
              <w:jc w:val="both"/>
              <w:rPr>
                <w:rFonts w:cs="Helvetica"/>
              </w:rPr>
            </w:pPr>
            <w:r w:rsidRPr="00FD3D3A">
              <w:rPr>
                <w:rFonts w:cs="Helvetica"/>
              </w:rPr>
              <w:t>Hours of work:</w:t>
            </w:r>
          </w:p>
          <w:p w14:paraId="086EB223" w14:textId="77777777" w:rsidR="00E964DD" w:rsidRPr="00FD3D3A" w:rsidRDefault="00E964DD" w:rsidP="009073A2">
            <w:pPr>
              <w:spacing w:after="0" w:line="240" w:lineRule="auto"/>
              <w:ind w:right="-45"/>
              <w:jc w:val="both"/>
              <w:rPr>
                <w:rFonts w:eastAsia="Times New Roman" w:cs="Arial"/>
                <w:u w:val="single"/>
                <w:lang w:eastAsia="en-GB"/>
              </w:rPr>
            </w:pPr>
          </w:p>
        </w:tc>
        <w:tc>
          <w:tcPr>
            <w:tcW w:w="7018" w:type="dxa"/>
          </w:tcPr>
          <w:p w14:paraId="086EB224" w14:textId="7936E460" w:rsidR="00FD3D3A" w:rsidRPr="00FD3D3A" w:rsidRDefault="00BE4585" w:rsidP="0079253C">
            <w:pPr>
              <w:spacing w:after="0" w:line="240" w:lineRule="auto"/>
              <w:ind w:right="-45"/>
              <w:jc w:val="both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17.5 hours per week, 3.30pm – 7.00pm Monday to Friday, TTO plus 2 weeks</w:t>
            </w:r>
          </w:p>
        </w:tc>
      </w:tr>
      <w:tr w:rsidR="00837026" w:rsidRPr="00FB757F" w14:paraId="086EB227" w14:textId="77777777" w:rsidTr="00853EEC">
        <w:tc>
          <w:tcPr>
            <w:tcW w:w="10846" w:type="dxa"/>
            <w:gridSpan w:val="4"/>
          </w:tcPr>
          <w:p w14:paraId="086EB226" w14:textId="6118F39C" w:rsidR="00837026" w:rsidRPr="00FD3D3A" w:rsidRDefault="00837026" w:rsidP="0079253C">
            <w:pPr>
              <w:spacing w:after="0" w:line="240" w:lineRule="auto"/>
              <w:ind w:right="-45"/>
              <w:jc w:val="both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P</w:t>
            </w:r>
            <w:r w:rsidRPr="00FD3D3A">
              <w:rPr>
                <w:rFonts w:eastAsia="Times New Roman" w:cs="Arial"/>
                <w:b/>
                <w:lang w:eastAsia="en-GB"/>
              </w:rPr>
              <w:t>urpose of Role</w:t>
            </w:r>
            <w:r>
              <w:rPr>
                <w:rFonts w:eastAsia="Times New Roman" w:cs="Arial"/>
                <w:b/>
                <w:lang w:eastAsia="en-GB"/>
              </w:rPr>
              <w:t>:</w:t>
            </w:r>
          </w:p>
        </w:tc>
      </w:tr>
      <w:tr w:rsidR="00837026" w:rsidRPr="00FB757F" w14:paraId="086EB22A" w14:textId="77777777" w:rsidTr="00853EEC">
        <w:trPr>
          <w:cantSplit/>
        </w:trPr>
        <w:tc>
          <w:tcPr>
            <w:tcW w:w="1418" w:type="dxa"/>
            <w:gridSpan w:val="2"/>
          </w:tcPr>
          <w:p w14:paraId="086EB228" w14:textId="77777777" w:rsidR="00837026" w:rsidRPr="00FB757F" w:rsidRDefault="00837026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9428" w:type="dxa"/>
            <w:gridSpan w:val="2"/>
          </w:tcPr>
          <w:p w14:paraId="086EB229" w14:textId="77777777" w:rsidR="00837026" w:rsidRPr="00FB757F" w:rsidRDefault="00624101" w:rsidP="00624101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To work under the direction of the Head Porter (or Assistant Porter), either as an individual or as part of a team, in the cleaning of the designated area of work within the school</w:t>
            </w:r>
          </w:p>
        </w:tc>
      </w:tr>
      <w:tr w:rsidR="00624101" w:rsidRPr="00FB757F" w14:paraId="086EB22D" w14:textId="77777777" w:rsidTr="00853EEC">
        <w:trPr>
          <w:cantSplit/>
        </w:trPr>
        <w:tc>
          <w:tcPr>
            <w:tcW w:w="1418" w:type="dxa"/>
            <w:gridSpan w:val="2"/>
          </w:tcPr>
          <w:p w14:paraId="086EB22B" w14:textId="77777777" w:rsidR="00624101" w:rsidRPr="00FB757F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9428" w:type="dxa"/>
            <w:gridSpan w:val="2"/>
          </w:tcPr>
          <w:p w14:paraId="086EB22C" w14:textId="77777777" w:rsidR="00624101" w:rsidRPr="00FB757F" w:rsidRDefault="00624101" w:rsidP="00FD3D3A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T</w:t>
            </w:r>
            <w:r w:rsidRPr="00FB757F">
              <w:rPr>
                <w:rFonts w:eastAsia="Times New Roman" w:cs="Arial"/>
                <w:lang w:eastAsia="en-GB"/>
              </w:rPr>
              <w:t>o provide a clean and pleasant environment in order to facilitate the effective teaching of pupils and its full use by those staff and pupils who occupy it</w:t>
            </w:r>
          </w:p>
        </w:tc>
      </w:tr>
      <w:tr w:rsidR="00837026" w:rsidRPr="00FB757F" w14:paraId="086EB230" w14:textId="77777777" w:rsidTr="00853EEC">
        <w:trPr>
          <w:cantSplit/>
        </w:trPr>
        <w:tc>
          <w:tcPr>
            <w:tcW w:w="1418" w:type="dxa"/>
            <w:gridSpan w:val="2"/>
          </w:tcPr>
          <w:p w14:paraId="086EB22E" w14:textId="77777777" w:rsidR="00837026" w:rsidRPr="00FB757F" w:rsidRDefault="00837026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9428" w:type="dxa"/>
            <w:gridSpan w:val="2"/>
          </w:tcPr>
          <w:p w14:paraId="086EB22F" w14:textId="77777777" w:rsidR="00837026" w:rsidRPr="00FB757F" w:rsidRDefault="00837026" w:rsidP="00FD3D3A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 w:rsidRPr="00FB757F">
              <w:rPr>
                <w:rFonts w:eastAsia="Times New Roman" w:cs="Arial"/>
                <w:lang w:eastAsia="en-GB"/>
              </w:rPr>
              <w:t>To help maintain the fabric of school building</w:t>
            </w:r>
          </w:p>
        </w:tc>
      </w:tr>
      <w:tr w:rsidR="00837026" w:rsidRPr="00FB757F" w14:paraId="086EB234" w14:textId="77777777" w:rsidTr="00853EEC">
        <w:trPr>
          <w:cantSplit/>
        </w:trPr>
        <w:tc>
          <w:tcPr>
            <w:tcW w:w="1418" w:type="dxa"/>
            <w:gridSpan w:val="2"/>
          </w:tcPr>
          <w:p w14:paraId="086EB231" w14:textId="77777777" w:rsidR="00837026" w:rsidRPr="00FB757F" w:rsidRDefault="00837026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9428" w:type="dxa"/>
            <w:gridSpan w:val="2"/>
          </w:tcPr>
          <w:p w14:paraId="086EB232" w14:textId="77777777" w:rsidR="00837026" w:rsidRDefault="00837026" w:rsidP="00FD3D3A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 w:rsidRPr="00FB757F">
              <w:rPr>
                <w:rFonts w:eastAsia="Times New Roman" w:cs="Arial"/>
                <w:lang w:eastAsia="en-GB"/>
              </w:rPr>
              <w:t>To maintain cleanliness in order to prevent any health risk from occurring in schools</w:t>
            </w:r>
          </w:p>
          <w:p w14:paraId="086EB233" w14:textId="77777777" w:rsidR="00837026" w:rsidRPr="00FB757F" w:rsidRDefault="00837026" w:rsidP="00FD3D3A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</w:p>
        </w:tc>
      </w:tr>
      <w:tr w:rsidR="00837026" w:rsidRPr="00FB757F" w14:paraId="086EB236" w14:textId="77777777" w:rsidTr="00853EEC">
        <w:tc>
          <w:tcPr>
            <w:tcW w:w="10846" w:type="dxa"/>
            <w:gridSpan w:val="4"/>
          </w:tcPr>
          <w:p w14:paraId="086EB235" w14:textId="77777777" w:rsidR="00837026" w:rsidRPr="00FD3D3A" w:rsidRDefault="00837026" w:rsidP="00FD3D3A">
            <w:pPr>
              <w:tabs>
                <w:tab w:val="left" w:pos="3667"/>
              </w:tabs>
              <w:spacing w:after="0"/>
              <w:jc w:val="both"/>
              <w:rPr>
                <w:rFonts w:eastAsia="Times New Roman" w:cs="Arial"/>
                <w:b/>
                <w:lang w:eastAsia="en-GB"/>
              </w:rPr>
            </w:pPr>
            <w:r w:rsidRPr="00FD3D3A">
              <w:rPr>
                <w:rFonts w:cs="Helvetica"/>
                <w:b/>
                <w:szCs w:val="24"/>
              </w:rPr>
              <w:t>Principle Duties and Responsibilities:</w:t>
            </w:r>
          </w:p>
        </w:tc>
      </w:tr>
      <w:tr w:rsidR="00837026" w:rsidRPr="00FB757F" w14:paraId="086EB239" w14:textId="77777777" w:rsidTr="00853EEC">
        <w:trPr>
          <w:cantSplit/>
        </w:trPr>
        <w:tc>
          <w:tcPr>
            <w:tcW w:w="567" w:type="dxa"/>
          </w:tcPr>
          <w:p w14:paraId="086EB237" w14:textId="77777777" w:rsidR="00837026" w:rsidRPr="00624101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 w:rsidRPr="00624101">
              <w:rPr>
                <w:rFonts w:eastAsia="Times New Roman" w:cs="Arial"/>
                <w:lang w:eastAsia="en-GB"/>
              </w:rPr>
              <w:t>1.</w:t>
            </w:r>
          </w:p>
        </w:tc>
        <w:tc>
          <w:tcPr>
            <w:tcW w:w="10279" w:type="dxa"/>
            <w:gridSpan w:val="3"/>
          </w:tcPr>
          <w:p w14:paraId="086EB238" w14:textId="77777777" w:rsidR="00837026" w:rsidRPr="00624101" w:rsidRDefault="00624101" w:rsidP="00624101">
            <w:pPr>
              <w:pStyle w:val="BodyText"/>
              <w:jc w:val="both"/>
              <w:rPr>
                <w:b w:val="0"/>
                <w:lang w:eastAsia="en-GB"/>
              </w:rPr>
            </w:pPr>
            <w:r w:rsidRPr="00624101">
              <w:rPr>
                <w:rFonts w:asciiTheme="minorHAnsi" w:hAnsiTheme="minorHAnsi"/>
                <w:b w:val="0"/>
                <w:sz w:val="22"/>
              </w:rPr>
              <w:t>Carry out cleaning duties, including vacuuming, mopping, sweeping and buffing, in and out of term-time as directed, using the specified materials and mechanical cleaning aids (such as vacuum cleaner or buffing machine), as necessary to meet the site daily cleaning schedule.</w:t>
            </w:r>
          </w:p>
        </w:tc>
      </w:tr>
      <w:tr w:rsidR="00837026" w:rsidRPr="00FB757F" w14:paraId="086EB23C" w14:textId="77777777" w:rsidTr="00853EEC">
        <w:trPr>
          <w:cantSplit/>
        </w:trPr>
        <w:tc>
          <w:tcPr>
            <w:tcW w:w="567" w:type="dxa"/>
          </w:tcPr>
          <w:p w14:paraId="086EB23A" w14:textId="77777777" w:rsidR="00837026" w:rsidRPr="00624101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 w:rsidRPr="00624101">
              <w:rPr>
                <w:rFonts w:eastAsia="Times New Roman" w:cs="Arial"/>
                <w:lang w:eastAsia="en-GB"/>
              </w:rPr>
              <w:t>2.</w:t>
            </w:r>
          </w:p>
        </w:tc>
        <w:tc>
          <w:tcPr>
            <w:tcW w:w="10279" w:type="dxa"/>
            <w:gridSpan w:val="3"/>
          </w:tcPr>
          <w:p w14:paraId="086EB23B" w14:textId="77777777" w:rsidR="00837026" w:rsidRPr="00624101" w:rsidRDefault="00624101" w:rsidP="00624101">
            <w:pPr>
              <w:pStyle w:val="BodyText"/>
              <w:jc w:val="both"/>
              <w:rPr>
                <w:b w:val="0"/>
                <w:lang w:eastAsia="en-GB"/>
              </w:rPr>
            </w:pPr>
            <w:r w:rsidRPr="00624101">
              <w:rPr>
                <w:rFonts w:asciiTheme="minorHAnsi" w:hAnsiTheme="minorHAnsi"/>
                <w:b w:val="0"/>
                <w:sz w:val="22"/>
              </w:rPr>
              <w:t>During holiday time to ‘deep clean’ all areas, which may involve using carpet shampooers as well as other equipment previously noted.</w:t>
            </w:r>
          </w:p>
        </w:tc>
      </w:tr>
      <w:tr w:rsidR="00837026" w:rsidRPr="00FB757F" w14:paraId="086EB23F" w14:textId="77777777" w:rsidTr="00853EEC">
        <w:trPr>
          <w:cantSplit/>
        </w:trPr>
        <w:tc>
          <w:tcPr>
            <w:tcW w:w="567" w:type="dxa"/>
          </w:tcPr>
          <w:p w14:paraId="086EB23D" w14:textId="77777777" w:rsidR="00837026" w:rsidRPr="00624101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 w:rsidRPr="00624101">
              <w:rPr>
                <w:rFonts w:eastAsia="Times New Roman" w:cs="Arial"/>
                <w:lang w:eastAsia="en-GB"/>
              </w:rPr>
              <w:t>3.</w:t>
            </w:r>
          </w:p>
        </w:tc>
        <w:tc>
          <w:tcPr>
            <w:tcW w:w="10279" w:type="dxa"/>
            <w:gridSpan w:val="3"/>
          </w:tcPr>
          <w:p w14:paraId="086EB23E" w14:textId="77777777" w:rsidR="00837026" w:rsidRPr="00624101" w:rsidRDefault="00624101" w:rsidP="00624101">
            <w:pPr>
              <w:pStyle w:val="BodyText"/>
              <w:jc w:val="both"/>
              <w:rPr>
                <w:b w:val="0"/>
                <w:lang w:eastAsia="en-GB"/>
              </w:rPr>
            </w:pPr>
            <w:r w:rsidRPr="00624101">
              <w:rPr>
                <w:rFonts w:asciiTheme="minorHAnsi" w:hAnsiTheme="minorHAnsi"/>
                <w:b w:val="0"/>
                <w:sz w:val="22"/>
              </w:rPr>
              <w:t xml:space="preserve">Understand and adhere to Health and Safety Regulations ensuring that all work carried out is in accordance with legislative requirements, ensuring a safe working environment at all times.  </w:t>
            </w:r>
          </w:p>
        </w:tc>
      </w:tr>
      <w:tr w:rsidR="00837026" w:rsidRPr="00FB757F" w14:paraId="086EB242" w14:textId="77777777" w:rsidTr="00853EEC">
        <w:trPr>
          <w:cantSplit/>
        </w:trPr>
        <w:tc>
          <w:tcPr>
            <w:tcW w:w="567" w:type="dxa"/>
          </w:tcPr>
          <w:p w14:paraId="086EB240" w14:textId="77777777" w:rsidR="00837026" w:rsidRPr="00624101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 w:rsidRPr="00624101">
              <w:rPr>
                <w:rFonts w:eastAsia="Times New Roman" w:cs="Arial"/>
                <w:lang w:eastAsia="en-GB"/>
              </w:rPr>
              <w:t>4.</w:t>
            </w:r>
          </w:p>
        </w:tc>
        <w:tc>
          <w:tcPr>
            <w:tcW w:w="10279" w:type="dxa"/>
            <w:gridSpan w:val="3"/>
          </w:tcPr>
          <w:p w14:paraId="086EB241" w14:textId="77777777" w:rsidR="00837026" w:rsidRPr="00624101" w:rsidRDefault="00624101" w:rsidP="00624101">
            <w:pPr>
              <w:pStyle w:val="BodyText"/>
              <w:jc w:val="both"/>
              <w:rPr>
                <w:b w:val="0"/>
                <w:lang w:eastAsia="en-GB"/>
              </w:rPr>
            </w:pPr>
            <w:r w:rsidRPr="00624101">
              <w:rPr>
                <w:rFonts w:asciiTheme="minorHAnsi" w:hAnsiTheme="minorHAnsi"/>
                <w:b w:val="0"/>
                <w:sz w:val="22"/>
              </w:rPr>
              <w:t>Compliance with the schools request to wear PPE at all times.</w:t>
            </w:r>
          </w:p>
        </w:tc>
      </w:tr>
      <w:tr w:rsidR="00837026" w:rsidRPr="00FB757F" w14:paraId="086EB245" w14:textId="77777777" w:rsidTr="00853EEC">
        <w:trPr>
          <w:cantSplit/>
        </w:trPr>
        <w:tc>
          <w:tcPr>
            <w:tcW w:w="567" w:type="dxa"/>
          </w:tcPr>
          <w:p w14:paraId="086EB243" w14:textId="77777777" w:rsidR="00837026" w:rsidRPr="00624101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 w:rsidRPr="00624101">
              <w:rPr>
                <w:rFonts w:eastAsia="Times New Roman" w:cs="Arial"/>
                <w:lang w:eastAsia="en-GB"/>
              </w:rPr>
              <w:t>5.</w:t>
            </w:r>
          </w:p>
        </w:tc>
        <w:tc>
          <w:tcPr>
            <w:tcW w:w="10279" w:type="dxa"/>
            <w:gridSpan w:val="3"/>
          </w:tcPr>
          <w:p w14:paraId="086EB244" w14:textId="77777777" w:rsidR="00837026" w:rsidRPr="00624101" w:rsidRDefault="00624101" w:rsidP="00624101">
            <w:pPr>
              <w:pStyle w:val="BodyText"/>
              <w:jc w:val="both"/>
              <w:rPr>
                <w:b w:val="0"/>
                <w:lang w:eastAsia="en-GB"/>
              </w:rPr>
            </w:pPr>
            <w:r w:rsidRPr="00624101">
              <w:rPr>
                <w:rFonts w:asciiTheme="minorHAnsi" w:hAnsiTheme="minorHAnsi"/>
                <w:b w:val="0"/>
                <w:sz w:val="22"/>
              </w:rPr>
              <w:t>To comply at all times with King Edward VI Five Ways Policies and Procedures.</w:t>
            </w:r>
          </w:p>
        </w:tc>
      </w:tr>
      <w:tr w:rsidR="00837026" w:rsidRPr="00FB757F" w14:paraId="086EB248" w14:textId="77777777" w:rsidTr="00853EEC">
        <w:trPr>
          <w:cantSplit/>
          <w:trHeight w:val="206"/>
        </w:trPr>
        <w:tc>
          <w:tcPr>
            <w:tcW w:w="567" w:type="dxa"/>
          </w:tcPr>
          <w:p w14:paraId="086EB246" w14:textId="77777777" w:rsidR="00837026" w:rsidRPr="00624101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 w:rsidRPr="00624101">
              <w:rPr>
                <w:rFonts w:eastAsia="Times New Roman" w:cs="Arial"/>
                <w:lang w:eastAsia="en-GB"/>
              </w:rPr>
              <w:t>6.</w:t>
            </w:r>
          </w:p>
        </w:tc>
        <w:tc>
          <w:tcPr>
            <w:tcW w:w="10279" w:type="dxa"/>
            <w:gridSpan w:val="3"/>
          </w:tcPr>
          <w:p w14:paraId="086EB247" w14:textId="77777777" w:rsidR="00837026" w:rsidRPr="00624101" w:rsidRDefault="00624101" w:rsidP="00624101">
            <w:pPr>
              <w:pStyle w:val="BodyText"/>
              <w:jc w:val="both"/>
              <w:rPr>
                <w:b w:val="0"/>
                <w:lang w:eastAsia="en-GB"/>
              </w:rPr>
            </w:pPr>
            <w:r w:rsidRPr="00624101">
              <w:rPr>
                <w:rFonts w:asciiTheme="minorHAnsi" w:hAnsiTheme="minorHAnsi"/>
                <w:b w:val="0"/>
                <w:sz w:val="22"/>
              </w:rPr>
              <w:t>To attend training courses which are relevant to the post, i.e. COSHH, Manual Handling etc.</w:t>
            </w:r>
          </w:p>
        </w:tc>
      </w:tr>
      <w:tr w:rsidR="00837026" w:rsidRPr="00FB757F" w14:paraId="086EB24B" w14:textId="77777777" w:rsidTr="00853EEC">
        <w:trPr>
          <w:cantSplit/>
        </w:trPr>
        <w:tc>
          <w:tcPr>
            <w:tcW w:w="567" w:type="dxa"/>
          </w:tcPr>
          <w:p w14:paraId="086EB249" w14:textId="77777777" w:rsidR="00837026" w:rsidRPr="00624101" w:rsidRDefault="00624101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 w:rsidRPr="00624101">
              <w:rPr>
                <w:rFonts w:eastAsia="Times New Roman" w:cs="Arial"/>
                <w:lang w:eastAsia="en-GB"/>
              </w:rPr>
              <w:t>7.</w:t>
            </w:r>
          </w:p>
        </w:tc>
        <w:tc>
          <w:tcPr>
            <w:tcW w:w="10279" w:type="dxa"/>
            <w:gridSpan w:val="3"/>
          </w:tcPr>
          <w:p w14:paraId="086EB24A" w14:textId="77777777" w:rsidR="00837026" w:rsidRPr="00624101" w:rsidRDefault="00624101" w:rsidP="00FD3D3A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 w:rsidRPr="00624101">
              <w:t>Carry out any other reasonable tasks commensurate with the role as requested by Senior Management Team, Head Porter (or assistant) or Business and Estates Manager.</w:t>
            </w:r>
          </w:p>
        </w:tc>
      </w:tr>
      <w:tr w:rsidR="00893988" w:rsidRPr="00FB757F" w14:paraId="086EB24E" w14:textId="77777777" w:rsidTr="00853EEC">
        <w:trPr>
          <w:cantSplit/>
        </w:trPr>
        <w:tc>
          <w:tcPr>
            <w:tcW w:w="567" w:type="dxa"/>
          </w:tcPr>
          <w:p w14:paraId="086EB24C" w14:textId="77777777" w:rsidR="00893988" w:rsidRPr="00624101" w:rsidRDefault="00893988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8.</w:t>
            </w:r>
          </w:p>
        </w:tc>
        <w:tc>
          <w:tcPr>
            <w:tcW w:w="10279" w:type="dxa"/>
            <w:gridSpan w:val="3"/>
          </w:tcPr>
          <w:p w14:paraId="086EB24D" w14:textId="18DEA925" w:rsidR="00893988" w:rsidRPr="00624101" w:rsidRDefault="00893988" w:rsidP="00893988">
            <w:pPr>
              <w:spacing w:after="0" w:line="240" w:lineRule="auto"/>
              <w:jc w:val="both"/>
            </w:pPr>
            <w:r w:rsidRPr="00957943">
              <w:rPr>
                <w:rFonts w:eastAsia="Times New Roman" w:cs="Arial"/>
                <w:bCs/>
                <w:szCs w:val="24"/>
              </w:rPr>
              <w:t xml:space="preserve">Notify </w:t>
            </w:r>
            <w:r w:rsidR="00BE4585">
              <w:rPr>
                <w:rFonts w:eastAsia="Times New Roman" w:cs="Arial"/>
                <w:bCs/>
                <w:szCs w:val="24"/>
              </w:rPr>
              <w:t>school</w:t>
            </w:r>
            <w:r>
              <w:rPr>
                <w:rFonts w:eastAsia="Times New Roman" w:cs="Arial"/>
                <w:bCs/>
                <w:szCs w:val="24"/>
              </w:rPr>
              <w:t xml:space="preserve"> </w:t>
            </w:r>
            <w:r w:rsidRPr="00957943">
              <w:rPr>
                <w:rFonts w:eastAsia="Times New Roman" w:cs="Arial"/>
                <w:bCs/>
                <w:szCs w:val="24"/>
              </w:rPr>
              <w:t>of any planned absence or otherwise, at the earliest opportunity but not later than 9.30am on the day of absence.</w:t>
            </w:r>
          </w:p>
        </w:tc>
      </w:tr>
      <w:tr w:rsidR="00444E80" w:rsidRPr="00FB757F" w14:paraId="086EB252" w14:textId="77777777" w:rsidTr="00853EEC">
        <w:trPr>
          <w:cantSplit/>
        </w:trPr>
        <w:tc>
          <w:tcPr>
            <w:tcW w:w="567" w:type="dxa"/>
          </w:tcPr>
          <w:p w14:paraId="086EB24F" w14:textId="77777777" w:rsidR="00444E80" w:rsidRPr="00FB757F" w:rsidRDefault="00893988" w:rsidP="00FD3D3A">
            <w:pPr>
              <w:spacing w:after="0" w:line="240" w:lineRule="auto"/>
              <w:ind w:right="-45"/>
              <w:jc w:val="right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9.</w:t>
            </w:r>
          </w:p>
        </w:tc>
        <w:tc>
          <w:tcPr>
            <w:tcW w:w="10279" w:type="dxa"/>
            <w:gridSpan w:val="3"/>
          </w:tcPr>
          <w:p w14:paraId="086EB250" w14:textId="77777777" w:rsidR="00444E80" w:rsidRDefault="00444E80" w:rsidP="00FD3D3A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 w:rsidRPr="00FB757F">
              <w:rPr>
                <w:rFonts w:eastAsia="Times New Roman" w:cs="Arial"/>
                <w:lang w:eastAsia="en-GB"/>
              </w:rPr>
              <w:t xml:space="preserve">Any </w:t>
            </w:r>
            <w:r w:rsidR="00624101">
              <w:rPr>
                <w:rFonts w:eastAsia="Times New Roman" w:cs="Arial"/>
                <w:lang w:eastAsia="en-GB"/>
              </w:rPr>
              <w:t xml:space="preserve">further </w:t>
            </w:r>
            <w:r w:rsidRPr="00FB757F">
              <w:rPr>
                <w:rFonts w:eastAsia="Times New Roman" w:cs="Arial"/>
                <w:lang w:eastAsia="en-GB"/>
              </w:rPr>
              <w:t xml:space="preserve">duties </w:t>
            </w:r>
            <w:r w:rsidR="00624101">
              <w:rPr>
                <w:rFonts w:eastAsia="Times New Roman" w:cs="Arial"/>
                <w:lang w:eastAsia="en-GB"/>
              </w:rPr>
              <w:t xml:space="preserve">as instructed by your Line Manager </w:t>
            </w:r>
            <w:r w:rsidRPr="00FB757F">
              <w:rPr>
                <w:rFonts w:eastAsia="Times New Roman" w:cs="Arial"/>
                <w:lang w:eastAsia="en-GB"/>
              </w:rPr>
              <w:t>to ensure the smooth running of the school</w:t>
            </w:r>
            <w:r w:rsidR="00624101">
              <w:rPr>
                <w:rFonts w:eastAsia="Times New Roman" w:cs="Arial"/>
                <w:lang w:eastAsia="en-GB"/>
              </w:rPr>
              <w:t>.</w:t>
            </w:r>
          </w:p>
          <w:p w14:paraId="086EB251" w14:textId="77777777" w:rsidR="00444E80" w:rsidRPr="00FB757F" w:rsidRDefault="00444E80" w:rsidP="00FD3D3A">
            <w:pPr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</w:p>
        </w:tc>
      </w:tr>
      <w:tr w:rsidR="00FD3D3A" w:rsidRPr="00FB757F" w14:paraId="086EB25E" w14:textId="77777777" w:rsidTr="00853EEC">
        <w:trPr>
          <w:cantSplit/>
        </w:trPr>
        <w:tc>
          <w:tcPr>
            <w:tcW w:w="10846" w:type="dxa"/>
            <w:gridSpan w:val="4"/>
          </w:tcPr>
          <w:p w14:paraId="086EB253" w14:textId="77777777" w:rsidR="00FD3D3A" w:rsidRDefault="00FD3D3A" w:rsidP="00FD3D3A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  <w:r w:rsidRPr="004E6DA1">
              <w:rPr>
                <w:rFonts w:cs="Helvetica"/>
              </w:rPr>
              <w:t>The successful candidate will be required to fulfil an enhanced DBS check.</w:t>
            </w:r>
          </w:p>
          <w:p w14:paraId="086EB254" w14:textId="77777777" w:rsidR="00624101" w:rsidRPr="004E6DA1" w:rsidRDefault="00624101" w:rsidP="00FD3D3A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</w:p>
          <w:p w14:paraId="086EB255" w14:textId="77777777" w:rsidR="00FD3D3A" w:rsidRDefault="00FD3D3A" w:rsidP="006D6F09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  <w:r w:rsidRPr="004E6DA1">
              <w:rPr>
                <w:rFonts w:cs="Helvetica"/>
              </w:rPr>
              <w:t xml:space="preserve">This job description reflects the current </w:t>
            </w:r>
            <w:r w:rsidR="006D6F09">
              <w:rPr>
                <w:rFonts w:cs="Helvetica"/>
              </w:rPr>
              <w:t xml:space="preserve">duties and responsibilities </w:t>
            </w:r>
            <w:r w:rsidRPr="004E6DA1">
              <w:rPr>
                <w:rFonts w:cs="Helvetica"/>
              </w:rPr>
              <w:t>of th</w:t>
            </w:r>
            <w:r w:rsidR="006D6F09">
              <w:rPr>
                <w:rFonts w:cs="Helvetica"/>
              </w:rPr>
              <w:t>is</w:t>
            </w:r>
            <w:r w:rsidRPr="004E6DA1">
              <w:rPr>
                <w:rFonts w:cs="Helvetica"/>
              </w:rPr>
              <w:t xml:space="preserve"> post</w:t>
            </w:r>
            <w:r w:rsidR="00624101">
              <w:rPr>
                <w:rFonts w:cs="Helvetica"/>
              </w:rPr>
              <w:t xml:space="preserve"> </w:t>
            </w:r>
            <w:r w:rsidR="006D6F09">
              <w:rPr>
                <w:rFonts w:cs="Helvetica"/>
              </w:rPr>
              <w:t>and</w:t>
            </w:r>
            <w:r w:rsidR="00624101">
              <w:rPr>
                <w:rFonts w:cs="Helvetica"/>
              </w:rPr>
              <w:t xml:space="preserve"> may </w:t>
            </w:r>
            <w:r w:rsidRPr="004E6DA1">
              <w:rPr>
                <w:rFonts w:cs="Helvetica"/>
              </w:rPr>
              <w:t xml:space="preserve">vary </w:t>
            </w:r>
            <w:r w:rsidR="006D6F09">
              <w:rPr>
                <w:rFonts w:cs="Helvetica"/>
              </w:rPr>
              <w:t>in order to support the schools needs</w:t>
            </w:r>
            <w:r w:rsidRPr="004E6DA1">
              <w:rPr>
                <w:rFonts w:cs="Helvetica"/>
              </w:rPr>
              <w:t xml:space="preserve">. </w:t>
            </w:r>
            <w:r w:rsidR="00624101">
              <w:rPr>
                <w:rFonts w:cs="Helvetica"/>
              </w:rPr>
              <w:t xml:space="preserve"> </w:t>
            </w:r>
            <w:r w:rsidRPr="004E6DA1">
              <w:rPr>
                <w:rFonts w:cs="Helvetica"/>
              </w:rPr>
              <w:t>Job descriptions will be updated or amended from time to time to reflect such changes.</w:t>
            </w:r>
          </w:p>
          <w:p w14:paraId="086EB256" w14:textId="77777777" w:rsidR="006D6F09" w:rsidRDefault="006D6F09" w:rsidP="006D6F09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</w:p>
          <w:p w14:paraId="086EB257" w14:textId="77777777" w:rsidR="006D6F09" w:rsidRDefault="006D6F09" w:rsidP="00853EEC">
            <w:pPr>
              <w:tabs>
                <w:tab w:val="left" w:pos="3667"/>
              </w:tabs>
              <w:spacing w:after="0"/>
              <w:ind w:left="-675"/>
              <w:jc w:val="both"/>
              <w:rPr>
                <w:rFonts w:cs="Helvetica"/>
              </w:rPr>
            </w:pPr>
          </w:p>
          <w:p w14:paraId="086EB258" w14:textId="77777777" w:rsidR="006D6F09" w:rsidRDefault="006D6F09" w:rsidP="006D6F09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</w:p>
          <w:p w14:paraId="086EB259" w14:textId="77777777" w:rsidR="006D6F09" w:rsidRDefault="006D6F09" w:rsidP="006D6F09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</w:p>
          <w:p w14:paraId="086EB25A" w14:textId="77777777" w:rsidR="006D6F09" w:rsidRDefault="006D6F09" w:rsidP="006D6F09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</w:p>
          <w:p w14:paraId="086EB25B" w14:textId="77777777" w:rsidR="006D6F09" w:rsidRDefault="006D6F09" w:rsidP="006D6F09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</w:p>
          <w:p w14:paraId="086EB25C" w14:textId="77777777" w:rsidR="006D6F09" w:rsidRDefault="006D6F09" w:rsidP="006D6F09">
            <w:pPr>
              <w:tabs>
                <w:tab w:val="left" w:pos="3667"/>
              </w:tabs>
              <w:spacing w:after="0"/>
              <w:jc w:val="both"/>
              <w:rPr>
                <w:rFonts w:cs="Helvetica"/>
              </w:rPr>
            </w:pPr>
          </w:p>
          <w:p w14:paraId="086EB25D" w14:textId="77777777" w:rsidR="006D6F09" w:rsidRPr="00FB757F" w:rsidRDefault="006D6F09" w:rsidP="006D6F09">
            <w:pPr>
              <w:tabs>
                <w:tab w:val="left" w:pos="3667"/>
              </w:tabs>
              <w:spacing w:after="0"/>
              <w:jc w:val="both"/>
              <w:rPr>
                <w:rFonts w:eastAsia="Times New Roman" w:cs="Arial"/>
                <w:lang w:eastAsia="en-GB"/>
              </w:rPr>
            </w:pPr>
          </w:p>
        </w:tc>
      </w:tr>
    </w:tbl>
    <w:p w14:paraId="086EB25F" w14:textId="77777777" w:rsidR="0079253C" w:rsidRPr="00FB757F" w:rsidRDefault="0079253C" w:rsidP="0079253C">
      <w:pPr>
        <w:tabs>
          <w:tab w:val="left" w:pos="1418"/>
        </w:tabs>
        <w:spacing w:after="0" w:line="240" w:lineRule="exact"/>
        <w:ind w:right="-605"/>
        <w:rPr>
          <w:rFonts w:eastAsia="Times New Roman" w:cs="Arial"/>
          <w:lang w:eastAsia="en-GB"/>
        </w:rPr>
      </w:pPr>
      <w:r w:rsidRPr="00FB757F">
        <w:rPr>
          <w:rFonts w:eastAsia="Times New Roman" w:cs="Arial"/>
          <w:lang w:eastAsia="en-GB"/>
        </w:rPr>
        <w:tab/>
      </w:r>
      <w:r w:rsidRPr="00FB757F">
        <w:rPr>
          <w:rFonts w:eastAsia="Times New Roman" w:cs="Arial"/>
          <w:lang w:eastAsia="en-GB"/>
        </w:rPr>
        <w:tab/>
      </w:r>
      <w:r w:rsidRPr="00FB757F">
        <w:rPr>
          <w:rFonts w:eastAsia="Times New Roman" w:cs="Arial"/>
          <w:lang w:eastAsia="en-GB"/>
        </w:rPr>
        <w:tab/>
      </w:r>
      <w:r w:rsidRPr="00FB757F">
        <w:rPr>
          <w:rFonts w:eastAsia="Times New Roman" w:cs="Arial"/>
          <w:lang w:eastAsia="en-GB"/>
        </w:rPr>
        <w:tab/>
      </w:r>
      <w:r w:rsidRPr="00FB757F">
        <w:rPr>
          <w:rFonts w:eastAsia="Times New Roman" w:cs="Arial"/>
          <w:lang w:eastAsia="en-GB"/>
        </w:rPr>
        <w:tab/>
      </w:r>
    </w:p>
    <w:tbl>
      <w:tblPr>
        <w:tblW w:w="1077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FB757F" w:rsidRPr="00FB757F" w14:paraId="086EB262" w14:textId="77777777" w:rsidTr="00853EEC">
        <w:tc>
          <w:tcPr>
            <w:tcW w:w="10774" w:type="dxa"/>
          </w:tcPr>
          <w:p w14:paraId="086EB260" w14:textId="77777777" w:rsidR="00FB757F" w:rsidRDefault="0000717B" w:rsidP="0000717B">
            <w:pPr>
              <w:keepNext/>
              <w:spacing w:after="0" w:line="240" w:lineRule="auto"/>
              <w:ind w:left="20" w:right="-42"/>
              <w:outlineLvl w:val="2"/>
              <w:rPr>
                <w:rFonts w:eastAsia="Times New Roman" w:cs="Arial"/>
                <w:b/>
                <w:u w:val="single"/>
                <w:lang w:eastAsia="en-GB"/>
              </w:rPr>
            </w:pPr>
            <w:bookmarkStart w:id="0" w:name="_Toc226864018"/>
            <w:bookmarkStart w:id="1" w:name="_Toc226864267"/>
            <w:bookmarkStart w:id="2" w:name="_Toc230418174"/>
            <w:bookmarkStart w:id="3" w:name="_Toc230418442"/>
            <w:r>
              <w:rPr>
                <w:rFonts w:eastAsia="Times New Roman" w:cs="Arial"/>
                <w:b/>
                <w:u w:val="single"/>
                <w:lang w:eastAsia="en-GB"/>
              </w:rPr>
              <w:lastRenderedPageBreak/>
              <w:t xml:space="preserve">Person Specification: </w:t>
            </w:r>
            <w:bookmarkEnd w:id="0"/>
            <w:bookmarkEnd w:id="1"/>
            <w:bookmarkEnd w:id="2"/>
            <w:bookmarkEnd w:id="3"/>
            <w:r w:rsidR="00FB757F" w:rsidRPr="00FB757F">
              <w:rPr>
                <w:rFonts w:eastAsia="Times New Roman" w:cs="Arial"/>
                <w:b/>
                <w:u w:val="single"/>
                <w:lang w:eastAsia="en-GB"/>
              </w:rPr>
              <w:t>Cleaner</w:t>
            </w:r>
          </w:p>
          <w:p w14:paraId="086EB261" w14:textId="77777777" w:rsidR="00837026" w:rsidRPr="00FB757F" w:rsidRDefault="00837026" w:rsidP="0000717B">
            <w:pPr>
              <w:keepNext/>
              <w:spacing w:after="0" w:line="240" w:lineRule="auto"/>
              <w:ind w:left="20" w:right="-42"/>
              <w:outlineLvl w:val="2"/>
              <w:rPr>
                <w:rFonts w:eastAsia="Times New Roman" w:cs="Arial"/>
                <w:b/>
                <w:u w:val="single"/>
                <w:lang w:eastAsia="en-GB"/>
              </w:rPr>
            </w:pPr>
          </w:p>
        </w:tc>
      </w:tr>
    </w:tbl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4395"/>
        <w:gridCol w:w="992"/>
      </w:tblGrid>
      <w:tr w:rsidR="0000717B" w:rsidRPr="00416FA8" w14:paraId="086EB26A" w14:textId="77777777" w:rsidTr="004C795D">
        <w:trPr>
          <w:trHeight w:val="559"/>
        </w:trPr>
        <w:tc>
          <w:tcPr>
            <w:tcW w:w="5387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086EB263" w14:textId="77777777" w:rsidR="0000717B" w:rsidRPr="00416FA8" w:rsidRDefault="0000717B" w:rsidP="00647CE3">
            <w:pPr>
              <w:tabs>
                <w:tab w:val="left" w:pos="3667"/>
              </w:tabs>
              <w:jc w:val="center"/>
              <w:rPr>
                <w:rFonts w:cs="Helvetica"/>
                <w:b/>
                <w:sz w:val="28"/>
                <w:szCs w:val="28"/>
              </w:rPr>
            </w:pPr>
          </w:p>
          <w:p w14:paraId="086EB264" w14:textId="77777777" w:rsidR="0000717B" w:rsidRPr="00416FA8" w:rsidRDefault="0000717B" w:rsidP="00647CE3">
            <w:pPr>
              <w:tabs>
                <w:tab w:val="left" w:pos="3667"/>
              </w:tabs>
              <w:jc w:val="center"/>
              <w:rPr>
                <w:rFonts w:cs="Helvetica"/>
                <w:b/>
                <w:sz w:val="28"/>
                <w:szCs w:val="28"/>
              </w:rPr>
            </w:pPr>
            <w:r w:rsidRPr="00416FA8">
              <w:rPr>
                <w:rFonts w:cs="Helvetica"/>
                <w:b/>
                <w:sz w:val="28"/>
                <w:szCs w:val="28"/>
              </w:rPr>
              <w:t>Essential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6EB265" w14:textId="77777777" w:rsidR="0000717B" w:rsidRPr="00416FA8" w:rsidRDefault="0000717B" w:rsidP="00853EEC">
            <w:pPr>
              <w:tabs>
                <w:tab w:val="left" w:pos="3667"/>
              </w:tabs>
              <w:jc w:val="center"/>
              <w:rPr>
                <w:rFonts w:cs="Helvetica"/>
                <w:b/>
                <w:sz w:val="28"/>
                <w:szCs w:val="28"/>
              </w:rPr>
            </w:pPr>
          </w:p>
          <w:p w14:paraId="086EB266" w14:textId="77777777" w:rsidR="0000717B" w:rsidRDefault="0000717B" w:rsidP="00647CE3">
            <w:pPr>
              <w:tabs>
                <w:tab w:val="left" w:pos="3667"/>
              </w:tabs>
              <w:jc w:val="center"/>
              <w:rPr>
                <w:rFonts w:cs="Helvetica"/>
                <w:b/>
                <w:sz w:val="28"/>
                <w:szCs w:val="28"/>
              </w:rPr>
            </w:pPr>
            <w:r w:rsidRPr="00416FA8">
              <w:rPr>
                <w:rFonts w:cs="Helvetica"/>
                <w:b/>
                <w:sz w:val="28"/>
                <w:szCs w:val="28"/>
              </w:rPr>
              <w:t>Desirable</w:t>
            </w:r>
          </w:p>
          <w:p w14:paraId="086EB267" w14:textId="77777777" w:rsidR="0000717B" w:rsidRPr="00416FA8" w:rsidRDefault="0000717B" w:rsidP="00647CE3">
            <w:pPr>
              <w:tabs>
                <w:tab w:val="left" w:pos="3667"/>
              </w:tabs>
              <w:jc w:val="center"/>
              <w:rPr>
                <w:rFonts w:cs="Helvetica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86EB268" w14:textId="77777777" w:rsidR="0000717B" w:rsidRDefault="0000717B" w:rsidP="00647CE3">
            <w:pPr>
              <w:tabs>
                <w:tab w:val="left" w:pos="3667"/>
              </w:tabs>
              <w:jc w:val="center"/>
              <w:rPr>
                <w:rFonts w:cs="Helvetica"/>
                <w:b/>
                <w:sz w:val="28"/>
                <w:szCs w:val="28"/>
              </w:rPr>
            </w:pPr>
          </w:p>
          <w:p w14:paraId="086EB269" w14:textId="77777777" w:rsidR="0000717B" w:rsidRPr="00416FA8" w:rsidRDefault="0000717B" w:rsidP="00647CE3">
            <w:pPr>
              <w:tabs>
                <w:tab w:val="left" w:pos="3667"/>
              </w:tabs>
              <w:jc w:val="center"/>
              <w:rPr>
                <w:rFonts w:cs="Helvetica"/>
                <w:b/>
                <w:sz w:val="28"/>
                <w:szCs w:val="28"/>
              </w:rPr>
            </w:pPr>
            <w:r>
              <w:rPr>
                <w:rFonts w:cs="Helvetica"/>
                <w:b/>
                <w:sz w:val="28"/>
                <w:szCs w:val="28"/>
              </w:rPr>
              <w:t>M.O.A</w:t>
            </w:r>
          </w:p>
        </w:tc>
      </w:tr>
      <w:tr w:rsidR="0000717B" w:rsidRPr="00416FA8" w14:paraId="086EB26E" w14:textId="77777777" w:rsidTr="00853EEC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86EB26B" w14:textId="77777777" w:rsidR="0000717B" w:rsidRPr="0000717B" w:rsidRDefault="0000717B" w:rsidP="0000717B">
            <w:pPr>
              <w:jc w:val="center"/>
            </w:pPr>
          </w:p>
          <w:p w14:paraId="086EB26C" w14:textId="77777777" w:rsidR="0000717B" w:rsidRPr="0000717B" w:rsidRDefault="0000717B" w:rsidP="00837026">
            <w:pPr>
              <w:jc w:val="center"/>
              <w:rPr>
                <w:i/>
                <w:sz w:val="26"/>
                <w:szCs w:val="26"/>
              </w:rPr>
            </w:pPr>
            <w:r w:rsidRPr="0000717B">
              <w:rPr>
                <w:i/>
                <w:color w:val="4F81BD" w:themeColor="accent1"/>
                <w:sz w:val="26"/>
                <w:szCs w:val="26"/>
              </w:rPr>
              <w:t>Knowledge and experience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6EB26D" w14:textId="77777777" w:rsidR="0000717B" w:rsidRPr="00416FA8" w:rsidRDefault="0000717B" w:rsidP="00837026">
            <w:pPr>
              <w:pStyle w:val="Heading2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0717B" w:rsidRPr="00416FA8" w14:paraId="086EB273" w14:textId="77777777" w:rsidTr="004C795D">
        <w:tc>
          <w:tcPr>
            <w:tcW w:w="5387" w:type="dxa"/>
          </w:tcPr>
          <w:p w14:paraId="086EB26F" w14:textId="77777777" w:rsidR="0000717B" w:rsidRPr="00837026" w:rsidRDefault="0000717B" w:rsidP="00837026">
            <w:pPr>
              <w:pStyle w:val="ListParagraph"/>
              <w:numPr>
                <w:ilvl w:val="0"/>
                <w:numId w:val="6"/>
              </w:numPr>
              <w:ind w:left="743" w:hanging="283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  <w:r w:rsidRPr="00837026">
              <w:rPr>
                <w:rFonts w:asciiTheme="minorHAnsi" w:hAnsiTheme="minorHAnsi" w:cs="Arial"/>
                <w:sz w:val="22"/>
                <w:szCs w:val="22"/>
                <w:lang w:eastAsia="en-GB"/>
              </w:rPr>
              <w:t>Relevant experience of cleaning</w:t>
            </w:r>
          </w:p>
        </w:tc>
        <w:tc>
          <w:tcPr>
            <w:tcW w:w="4395" w:type="dxa"/>
          </w:tcPr>
          <w:p w14:paraId="086EB270" w14:textId="77777777" w:rsidR="0000717B" w:rsidRPr="00837026" w:rsidRDefault="0000717B" w:rsidP="00837026">
            <w:pPr>
              <w:pStyle w:val="ListParagraph"/>
              <w:numPr>
                <w:ilvl w:val="0"/>
                <w:numId w:val="6"/>
              </w:numPr>
              <w:tabs>
                <w:tab w:val="left" w:pos="3667"/>
              </w:tabs>
              <w:ind w:left="742" w:hanging="283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  <w:r w:rsidRPr="00837026">
              <w:rPr>
                <w:rFonts w:asciiTheme="minorHAnsi" w:hAnsiTheme="minorHAnsi" w:cs="Arial"/>
                <w:bCs/>
                <w:sz w:val="22"/>
                <w:szCs w:val="22"/>
                <w:lang w:eastAsia="en-GB"/>
              </w:rPr>
              <w:t>Experience with cleaning materials</w:t>
            </w:r>
          </w:p>
          <w:p w14:paraId="086EB271" w14:textId="77777777" w:rsidR="00837026" w:rsidRPr="00837026" w:rsidRDefault="00837026" w:rsidP="00837026">
            <w:pPr>
              <w:tabs>
                <w:tab w:val="left" w:pos="3667"/>
              </w:tabs>
              <w:jc w:val="both"/>
              <w:rPr>
                <w:rFonts w:cs="Helvetica"/>
              </w:rPr>
            </w:pPr>
          </w:p>
        </w:tc>
        <w:tc>
          <w:tcPr>
            <w:tcW w:w="992" w:type="dxa"/>
          </w:tcPr>
          <w:p w14:paraId="086EB272" w14:textId="77777777" w:rsidR="0000717B" w:rsidRPr="00837026" w:rsidRDefault="0000717B" w:rsidP="00837026">
            <w:pPr>
              <w:tabs>
                <w:tab w:val="left" w:pos="3667"/>
              </w:tabs>
              <w:jc w:val="center"/>
              <w:rPr>
                <w:rFonts w:cs="Helvetica"/>
              </w:rPr>
            </w:pPr>
            <w:r w:rsidRPr="00837026">
              <w:rPr>
                <w:rFonts w:cs="Arial"/>
                <w:bCs/>
                <w:lang w:eastAsia="en-GB"/>
              </w:rPr>
              <w:t>AF/I</w:t>
            </w:r>
          </w:p>
        </w:tc>
      </w:tr>
      <w:tr w:rsidR="0000717B" w:rsidRPr="00416FA8" w14:paraId="086EB276" w14:textId="77777777" w:rsidTr="00853EEC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86EB274" w14:textId="77777777" w:rsidR="0000717B" w:rsidRPr="00837026" w:rsidRDefault="0000717B" w:rsidP="00647CE3">
            <w:pPr>
              <w:pStyle w:val="Heading2"/>
              <w:jc w:val="center"/>
              <w:rPr>
                <w:rFonts w:asciiTheme="minorHAnsi" w:hAnsiTheme="minorHAnsi"/>
                <w:b w:val="0"/>
                <w:i/>
              </w:rPr>
            </w:pPr>
            <w:r w:rsidRPr="00837026">
              <w:rPr>
                <w:rFonts w:asciiTheme="minorHAnsi" w:hAnsiTheme="minorHAnsi"/>
                <w:b w:val="0"/>
                <w:i/>
              </w:rPr>
              <w:t>Qualifications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6EB275" w14:textId="77777777" w:rsidR="0000717B" w:rsidRPr="00416FA8" w:rsidRDefault="0000717B" w:rsidP="00837026">
            <w:pPr>
              <w:pStyle w:val="Heading2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0717B" w:rsidRPr="00416FA8" w14:paraId="086EB27B" w14:textId="77777777" w:rsidTr="004C795D">
        <w:tc>
          <w:tcPr>
            <w:tcW w:w="5387" w:type="dxa"/>
          </w:tcPr>
          <w:p w14:paraId="086EB277" w14:textId="77777777" w:rsidR="0000717B" w:rsidRPr="00416FA8" w:rsidRDefault="0000717B" w:rsidP="00647CE3">
            <w:pPr>
              <w:pStyle w:val="ListParagraph"/>
              <w:tabs>
                <w:tab w:val="left" w:pos="3667"/>
              </w:tabs>
              <w:rPr>
                <w:rFonts w:asciiTheme="minorHAnsi" w:hAnsiTheme="minorHAnsi" w:cs="Helvetica"/>
                <w:b/>
              </w:rPr>
            </w:pPr>
          </w:p>
        </w:tc>
        <w:tc>
          <w:tcPr>
            <w:tcW w:w="4395" w:type="dxa"/>
          </w:tcPr>
          <w:p w14:paraId="086EB278" w14:textId="77777777" w:rsidR="0000717B" w:rsidRDefault="0000717B" w:rsidP="00647CE3">
            <w:pPr>
              <w:tabs>
                <w:tab w:val="left" w:pos="3667"/>
              </w:tabs>
              <w:rPr>
                <w:rFonts w:cs="Helvetica"/>
                <w:b/>
              </w:rPr>
            </w:pPr>
          </w:p>
          <w:p w14:paraId="086EB279" w14:textId="77777777" w:rsidR="00837026" w:rsidRPr="00416FA8" w:rsidRDefault="00837026" w:rsidP="00647CE3">
            <w:pPr>
              <w:tabs>
                <w:tab w:val="left" w:pos="3667"/>
              </w:tabs>
              <w:rPr>
                <w:rFonts w:cs="Helvetica"/>
                <w:b/>
              </w:rPr>
            </w:pPr>
          </w:p>
        </w:tc>
        <w:tc>
          <w:tcPr>
            <w:tcW w:w="992" w:type="dxa"/>
          </w:tcPr>
          <w:p w14:paraId="086EB27A" w14:textId="77777777" w:rsidR="0000717B" w:rsidRPr="00416FA8" w:rsidRDefault="0000717B" w:rsidP="00837026">
            <w:pPr>
              <w:tabs>
                <w:tab w:val="left" w:pos="3667"/>
              </w:tabs>
              <w:jc w:val="center"/>
              <w:rPr>
                <w:rFonts w:cs="Helvetica"/>
                <w:b/>
              </w:rPr>
            </w:pPr>
          </w:p>
        </w:tc>
      </w:tr>
      <w:tr w:rsidR="0000717B" w:rsidRPr="00416FA8" w14:paraId="086EB27E" w14:textId="77777777" w:rsidTr="00853EEC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86EB27C" w14:textId="77777777" w:rsidR="0000717B" w:rsidRPr="0000717B" w:rsidRDefault="0000717B" w:rsidP="0000717B">
            <w:pPr>
              <w:pStyle w:val="Heading2"/>
              <w:jc w:val="center"/>
              <w:rPr>
                <w:rFonts w:asciiTheme="minorHAnsi" w:hAnsiTheme="minorHAnsi"/>
                <w:b w:val="0"/>
                <w:i/>
              </w:rPr>
            </w:pPr>
            <w:r w:rsidRPr="0000717B">
              <w:rPr>
                <w:rFonts w:asciiTheme="minorHAnsi" w:hAnsiTheme="minorHAnsi"/>
                <w:b w:val="0"/>
                <w:i/>
              </w:rPr>
              <w:t xml:space="preserve">Skills and Abilities </w:t>
            </w:r>
            <w:r w:rsidRPr="0000717B">
              <w:rPr>
                <w:rFonts w:asciiTheme="minorHAnsi" w:eastAsia="Times New Roman" w:hAnsiTheme="minorHAnsi" w:cs="Arial"/>
                <w:b w:val="0"/>
                <w:i/>
                <w:lang w:eastAsia="en-GB"/>
              </w:rPr>
              <w:t>(</w:t>
            </w:r>
            <w:r>
              <w:rPr>
                <w:rFonts w:asciiTheme="minorHAnsi" w:eastAsia="Times New Roman" w:hAnsiTheme="minorHAnsi" w:cs="Arial"/>
                <w:b w:val="0"/>
                <w:i/>
                <w:lang w:eastAsia="en-GB"/>
              </w:rPr>
              <w:t>e.g. w</w:t>
            </w:r>
            <w:r w:rsidRPr="0000717B">
              <w:rPr>
                <w:rFonts w:asciiTheme="minorHAnsi" w:eastAsia="Times New Roman" w:hAnsiTheme="minorHAnsi" w:cs="Arial"/>
                <w:b w:val="0"/>
                <w:i/>
                <w:lang w:eastAsia="en-GB"/>
              </w:rPr>
              <w:t>ritten communication skills, dealing with the public)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6EB27D" w14:textId="77777777" w:rsidR="0000717B" w:rsidRPr="00416FA8" w:rsidRDefault="0000717B" w:rsidP="00837026">
            <w:pPr>
              <w:pStyle w:val="Heading2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0717B" w:rsidRPr="00416FA8" w14:paraId="086EB283" w14:textId="77777777" w:rsidTr="004C795D">
        <w:tc>
          <w:tcPr>
            <w:tcW w:w="5387" w:type="dxa"/>
          </w:tcPr>
          <w:p w14:paraId="086EB27F" w14:textId="77777777" w:rsidR="0000717B" w:rsidRPr="00837026" w:rsidRDefault="0000717B" w:rsidP="0000717B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="Helvetica"/>
              </w:rPr>
            </w:pPr>
            <w:r w:rsidRPr="00837026">
              <w:rPr>
                <w:rFonts w:asciiTheme="minorHAnsi" w:hAnsiTheme="minorHAnsi"/>
                <w:bCs/>
              </w:rPr>
              <w:t>The ability to converse at ease with parents/pupils and members of the public and provide advice in accurate spoken English is essential for the post</w:t>
            </w:r>
          </w:p>
          <w:p w14:paraId="086EB280" w14:textId="77777777" w:rsidR="0000717B" w:rsidRPr="00837026" w:rsidRDefault="0000717B" w:rsidP="00647CE3">
            <w:pPr>
              <w:pStyle w:val="NoSpacing"/>
              <w:ind w:left="720"/>
              <w:rPr>
                <w:rFonts w:asciiTheme="minorHAnsi" w:hAnsiTheme="minorHAnsi" w:cs="Helvetica"/>
              </w:rPr>
            </w:pPr>
          </w:p>
        </w:tc>
        <w:tc>
          <w:tcPr>
            <w:tcW w:w="4395" w:type="dxa"/>
          </w:tcPr>
          <w:p w14:paraId="086EB281" w14:textId="77777777" w:rsidR="0000717B" w:rsidRPr="00837026" w:rsidRDefault="0000717B" w:rsidP="0000717B">
            <w:pPr>
              <w:pStyle w:val="ListParagraph"/>
              <w:numPr>
                <w:ilvl w:val="0"/>
                <w:numId w:val="5"/>
              </w:numPr>
              <w:tabs>
                <w:tab w:val="left" w:pos="3667"/>
              </w:tabs>
              <w:rPr>
                <w:rFonts w:asciiTheme="minorHAnsi" w:hAnsiTheme="minorHAnsi" w:cs="Helvetica"/>
                <w:b/>
                <w:sz w:val="22"/>
                <w:szCs w:val="22"/>
              </w:rPr>
            </w:pPr>
            <w:r w:rsidRPr="00837026">
              <w:rPr>
                <w:rFonts w:asciiTheme="minorHAnsi" w:hAnsiTheme="minorHAnsi" w:cs="Arial"/>
                <w:bCs/>
                <w:sz w:val="22"/>
                <w:szCs w:val="22"/>
                <w:lang w:eastAsia="en-GB"/>
              </w:rPr>
              <w:t>Skills at operating vacuums / buffer</w:t>
            </w:r>
          </w:p>
        </w:tc>
        <w:tc>
          <w:tcPr>
            <w:tcW w:w="992" w:type="dxa"/>
          </w:tcPr>
          <w:p w14:paraId="086EB282" w14:textId="77777777" w:rsidR="0000717B" w:rsidRPr="00837026" w:rsidRDefault="0000717B" w:rsidP="00837026">
            <w:pPr>
              <w:tabs>
                <w:tab w:val="left" w:pos="3667"/>
              </w:tabs>
              <w:jc w:val="center"/>
              <w:rPr>
                <w:rFonts w:cs="Helvetica"/>
                <w:b/>
              </w:rPr>
            </w:pPr>
            <w:r w:rsidRPr="00837026">
              <w:rPr>
                <w:rFonts w:eastAsia="Times New Roman" w:cs="Arial"/>
                <w:bCs/>
                <w:lang w:eastAsia="en-GB"/>
              </w:rPr>
              <w:t>AF/I</w:t>
            </w:r>
          </w:p>
        </w:tc>
      </w:tr>
      <w:tr w:rsidR="0000717B" w:rsidRPr="00416FA8" w14:paraId="086EB286" w14:textId="77777777" w:rsidTr="00853EEC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86EB284" w14:textId="77777777" w:rsidR="0000717B" w:rsidRPr="00837026" w:rsidRDefault="0000717B" w:rsidP="00647CE3">
            <w:pPr>
              <w:pStyle w:val="Heading2"/>
              <w:jc w:val="center"/>
              <w:rPr>
                <w:rFonts w:asciiTheme="minorHAnsi" w:hAnsiTheme="minorHAnsi"/>
                <w:b w:val="0"/>
                <w:i/>
              </w:rPr>
            </w:pPr>
            <w:r w:rsidRPr="00837026">
              <w:rPr>
                <w:rFonts w:asciiTheme="minorHAnsi" w:hAnsiTheme="minorHAnsi"/>
                <w:b w:val="0"/>
                <w:i/>
              </w:rPr>
              <w:t>Competencies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86EB285" w14:textId="77777777" w:rsidR="0000717B" w:rsidRPr="00416FA8" w:rsidRDefault="0000717B" w:rsidP="00837026">
            <w:pPr>
              <w:pStyle w:val="Heading2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0717B" w:rsidRPr="00837026" w14:paraId="086EB28C" w14:textId="77777777" w:rsidTr="004C795D">
        <w:tc>
          <w:tcPr>
            <w:tcW w:w="5387" w:type="dxa"/>
          </w:tcPr>
          <w:p w14:paraId="086EB287" w14:textId="77777777" w:rsidR="0000717B" w:rsidRPr="00837026" w:rsidRDefault="0000717B" w:rsidP="00647CE3">
            <w:pPr>
              <w:pStyle w:val="ListParagraph"/>
              <w:tabs>
                <w:tab w:val="left" w:pos="3667"/>
              </w:tabs>
              <w:rPr>
                <w:rFonts w:asciiTheme="minorHAnsi" w:hAnsiTheme="minorHAnsi" w:cs="Helvetica"/>
                <w:sz w:val="22"/>
                <w:szCs w:val="22"/>
              </w:rPr>
            </w:pPr>
          </w:p>
          <w:p w14:paraId="086EB288" w14:textId="77777777" w:rsidR="0000717B" w:rsidRPr="00837026" w:rsidRDefault="0000717B" w:rsidP="00647CE3">
            <w:pPr>
              <w:pStyle w:val="ListParagraph"/>
              <w:tabs>
                <w:tab w:val="left" w:pos="3667"/>
              </w:tabs>
              <w:rPr>
                <w:rFonts w:asciiTheme="minorHAnsi" w:hAnsiTheme="minorHAnsi" w:cs="Helvetica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86EB289" w14:textId="77777777" w:rsidR="0000717B" w:rsidRDefault="0000717B" w:rsidP="00647CE3">
            <w:pPr>
              <w:tabs>
                <w:tab w:val="left" w:pos="3667"/>
              </w:tabs>
              <w:rPr>
                <w:rFonts w:cs="Helvetica"/>
                <w:b/>
              </w:rPr>
            </w:pPr>
          </w:p>
          <w:p w14:paraId="086EB28A" w14:textId="77777777" w:rsidR="00837026" w:rsidRPr="00837026" w:rsidRDefault="00837026" w:rsidP="00647CE3">
            <w:pPr>
              <w:tabs>
                <w:tab w:val="left" w:pos="3667"/>
              </w:tabs>
              <w:rPr>
                <w:rFonts w:cs="Helvetica"/>
                <w:b/>
              </w:rPr>
            </w:pPr>
          </w:p>
        </w:tc>
        <w:tc>
          <w:tcPr>
            <w:tcW w:w="992" w:type="dxa"/>
          </w:tcPr>
          <w:p w14:paraId="086EB28B" w14:textId="77777777" w:rsidR="0000717B" w:rsidRPr="00837026" w:rsidRDefault="0000717B" w:rsidP="0000717B">
            <w:pPr>
              <w:tabs>
                <w:tab w:val="left" w:pos="3667"/>
              </w:tabs>
              <w:jc w:val="center"/>
              <w:rPr>
                <w:rFonts w:cs="Helvetica"/>
                <w:b/>
              </w:rPr>
            </w:pPr>
          </w:p>
        </w:tc>
      </w:tr>
      <w:tr w:rsidR="00837026" w:rsidRPr="00837026" w14:paraId="086EB294" w14:textId="77777777" w:rsidTr="00853EEC">
        <w:tc>
          <w:tcPr>
            <w:tcW w:w="10774" w:type="dxa"/>
            <w:gridSpan w:val="3"/>
          </w:tcPr>
          <w:p w14:paraId="086EB28D" w14:textId="77777777" w:rsidR="00837026" w:rsidRDefault="00837026" w:rsidP="00837026">
            <w:pPr>
              <w:rPr>
                <w:rFonts w:eastAsia="Times New Roman" w:cs="Arial"/>
                <w:b/>
                <w:u w:val="single"/>
                <w:lang w:eastAsia="en-GB"/>
              </w:rPr>
            </w:pPr>
          </w:p>
          <w:p w14:paraId="086EB28E" w14:textId="77777777" w:rsidR="00837026" w:rsidRDefault="00837026" w:rsidP="00837026">
            <w:pPr>
              <w:rPr>
                <w:rFonts w:eastAsia="Times New Roman" w:cs="Arial"/>
                <w:b/>
                <w:u w:val="single"/>
                <w:lang w:eastAsia="en-GB"/>
              </w:rPr>
            </w:pPr>
          </w:p>
          <w:p w14:paraId="086EB28F" w14:textId="77777777" w:rsidR="00837026" w:rsidRPr="00837026" w:rsidRDefault="00837026" w:rsidP="00837026">
            <w:pPr>
              <w:rPr>
                <w:rFonts w:eastAsia="Times New Roman" w:cs="Arial"/>
                <w:b/>
                <w:u w:val="single"/>
                <w:lang w:eastAsia="en-GB"/>
              </w:rPr>
            </w:pPr>
          </w:p>
          <w:p w14:paraId="086EB290" w14:textId="77777777" w:rsidR="00837026" w:rsidRPr="00FA5C55" w:rsidRDefault="00837026" w:rsidP="00837026">
            <w:pPr>
              <w:rPr>
                <w:rFonts w:eastAsia="Times New Roman" w:cs="Arial"/>
                <w:b/>
                <w:lang w:eastAsia="en-GB"/>
              </w:rPr>
            </w:pPr>
            <w:r w:rsidRPr="00FA5C55">
              <w:rPr>
                <w:rFonts w:eastAsia="Times New Roman" w:cs="Arial"/>
                <w:b/>
                <w:lang w:eastAsia="en-GB"/>
              </w:rPr>
              <w:t>Method of Assessment (M.O.A.)</w:t>
            </w:r>
          </w:p>
          <w:p w14:paraId="086EB291" w14:textId="77777777" w:rsidR="00837026" w:rsidRPr="00837026" w:rsidRDefault="00837026" w:rsidP="00837026">
            <w:pPr>
              <w:tabs>
                <w:tab w:val="left" w:pos="3667"/>
              </w:tabs>
              <w:rPr>
                <w:rFonts w:cs="Arial"/>
              </w:rPr>
            </w:pPr>
            <w:r w:rsidRPr="00837026">
              <w:rPr>
                <w:rFonts w:cs="Arial"/>
              </w:rPr>
              <w:t>Application Form (AF), Interview(I),  Test or Exercise (T), Presentation (P)</w:t>
            </w:r>
          </w:p>
          <w:p w14:paraId="086EB292" w14:textId="77777777" w:rsidR="00837026" w:rsidRDefault="00837026" w:rsidP="00837026">
            <w:pPr>
              <w:tabs>
                <w:tab w:val="left" w:pos="3667"/>
              </w:tabs>
              <w:rPr>
                <w:rFonts w:eastAsia="Times New Roman" w:cs="Arial"/>
              </w:rPr>
            </w:pPr>
          </w:p>
          <w:p w14:paraId="086EB293" w14:textId="77777777" w:rsidR="00837026" w:rsidRPr="00837026" w:rsidRDefault="00837026" w:rsidP="00837026">
            <w:pPr>
              <w:tabs>
                <w:tab w:val="left" w:pos="3667"/>
              </w:tabs>
              <w:rPr>
                <w:rFonts w:cs="Helvetica"/>
                <w:b/>
              </w:rPr>
            </w:pPr>
          </w:p>
        </w:tc>
      </w:tr>
    </w:tbl>
    <w:p w14:paraId="086EB295" w14:textId="77777777" w:rsidR="0079253C" w:rsidRPr="00FB757F" w:rsidRDefault="0079253C" w:rsidP="0079253C">
      <w:pPr>
        <w:spacing w:after="0" w:line="240" w:lineRule="auto"/>
        <w:rPr>
          <w:rFonts w:eastAsia="Times New Roman" w:cs="Arial"/>
          <w:lang w:eastAsia="en-GB"/>
        </w:rPr>
      </w:pPr>
    </w:p>
    <w:p w14:paraId="086EB296" w14:textId="77777777" w:rsidR="00FB5C75" w:rsidRDefault="00FB5C75"/>
    <w:sectPr w:rsidR="00FB5C75" w:rsidSect="0000717B">
      <w:headerReference w:type="default" r:id="rId11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C06C7" w14:textId="77777777" w:rsidR="00D70FD2" w:rsidRDefault="00D70FD2" w:rsidP="00FB757F">
      <w:pPr>
        <w:spacing w:after="0" w:line="240" w:lineRule="auto"/>
      </w:pPr>
      <w:r>
        <w:separator/>
      </w:r>
    </w:p>
  </w:endnote>
  <w:endnote w:type="continuationSeparator" w:id="0">
    <w:p w14:paraId="638134DA" w14:textId="77777777" w:rsidR="00D70FD2" w:rsidRDefault="00D70FD2" w:rsidP="00FB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10438" w14:textId="77777777" w:rsidR="00D70FD2" w:rsidRDefault="00D70FD2" w:rsidP="00FB757F">
      <w:pPr>
        <w:spacing w:after="0" w:line="240" w:lineRule="auto"/>
      </w:pPr>
      <w:r>
        <w:separator/>
      </w:r>
    </w:p>
  </w:footnote>
  <w:footnote w:type="continuationSeparator" w:id="0">
    <w:p w14:paraId="685C2017" w14:textId="77777777" w:rsidR="00D70FD2" w:rsidRDefault="00D70FD2" w:rsidP="00FB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91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93"/>
      <w:gridCol w:w="3923"/>
    </w:tblGrid>
    <w:tr w:rsidR="00FD3D3A" w14:paraId="086EB29D" w14:textId="77777777" w:rsidTr="00853EEC">
      <w:tc>
        <w:tcPr>
          <w:tcW w:w="6993" w:type="dxa"/>
        </w:tcPr>
        <w:p w14:paraId="086EB29B" w14:textId="77777777" w:rsidR="00FD3D3A" w:rsidRDefault="00FD3D3A" w:rsidP="00647CE3">
          <w:r>
            <w:rPr>
              <w:noProof/>
              <w:lang w:eastAsia="en-GB"/>
            </w:rPr>
            <w:drawing>
              <wp:inline distT="0" distB="0" distL="0" distR="0" wp14:anchorId="086EB29F" wp14:editId="086EB2A0">
                <wp:extent cx="1974574" cy="1419225"/>
                <wp:effectExtent l="0" t="0" r="6985" b="0"/>
                <wp:docPr id="1" name="Picture 1" descr="cid:image001.jpg@01D3A0E0.A47780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jpg@01D3A0E0.A47780D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4574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3" w:type="dxa"/>
        </w:tcPr>
        <w:p w14:paraId="086EB29C" w14:textId="77777777" w:rsidR="00FD3D3A" w:rsidRDefault="00FD3D3A" w:rsidP="00647CE3">
          <w:pPr>
            <w:jc w:val="right"/>
          </w:pPr>
          <w:r>
            <w:rPr>
              <w:noProof/>
              <w:color w:val="4F81BD"/>
              <w:lang w:eastAsia="en-GB"/>
            </w:rPr>
            <w:drawing>
              <wp:inline distT="0" distB="0" distL="0" distR="0" wp14:anchorId="086EB2A1" wp14:editId="086EB2A2">
                <wp:extent cx="1440160" cy="1333500"/>
                <wp:effectExtent l="0" t="0" r="8255" b="0"/>
                <wp:docPr id="2" name="Picture 2" descr="cid:image001.jpg@01D33C2E.D1F7D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1.jpg@01D33C2E.D1F7D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622" cy="133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6EB29E" w14:textId="77777777" w:rsidR="00FB757F" w:rsidRDefault="00FB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54EBA"/>
    <w:multiLevelType w:val="hybridMultilevel"/>
    <w:tmpl w:val="D5EA1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7F74"/>
    <w:multiLevelType w:val="hybridMultilevel"/>
    <w:tmpl w:val="B704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49A7"/>
    <w:multiLevelType w:val="hybridMultilevel"/>
    <w:tmpl w:val="8C508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49048B"/>
    <w:multiLevelType w:val="hybridMultilevel"/>
    <w:tmpl w:val="2A44FE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692084"/>
    <w:multiLevelType w:val="hybridMultilevel"/>
    <w:tmpl w:val="EEB4FE2E"/>
    <w:lvl w:ilvl="0" w:tplc="D76250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830617"/>
    <w:multiLevelType w:val="hybridMultilevel"/>
    <w:tmpl w:val="2B5A8A86"/>
    <w:lvl w:ilvl="0" w:tplc="D2A6B8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54473">
    <w:abstractNumId w:val="4"/>
  </w:num>
  <w:num w:numId="2" w16cid:durableId="15180373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600249">
    <w:abstractNumId w:val="2"/>
  </w:num>
  <w:num w:numId="4" w16cid:durableId="2109503711">
    <w:abstractNumId w:val="0"/>
  </w:num>
  <w:num w:numId="5" w16cid:durableId="779648649">
    <w:abstractNumId w:val="1"/>
  </w:num>
  <w:num w:numId="6" w16cid:durableId="640572537">
    <w:abstractNumId w:val="5"/>
  </w:num>
  <w:num w:numId="7" w16cid:durableId="1352881339">
    <w:abstractNumId w:val="7"/>
  </w:num>
  <w:num w:numId="8" w16cid:durableId="1706754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53C"/>
    <w:rsid w:val="0000717B"/>
    <w:rsid w:val="003114CE"/>
    <w:rsid w:val="00444E80"/>
    <w:rsid w:val="004C795D"/>
    <w:rsid w:val="00524375"/>
    <w:rsid w:val="00624101"/>
    <w:rsid w:val="006D6F09"/>
    <w:rsid w:val="00703F0C"/>
    <w:rsid w:val="0079253C"/>
    <w:rsid w:val="00837026"/>
    <w:rsid w:val="00853EEC"/>
    <w:rsid w:val="00893988"/>
    <w:rsid w:val="008D631A"/>
    <w:rsid w:val="009073A2"/>
    <w:rsid w:val="00911625"/>
    <w:rsid w:val="00921FAC"/>
    <w:rsid w:val="009D0C55"/>
    <w:rsid w:val="009F4C8F"/>
    <w:rsid w:val="00A366C6"/>
    <w:rsid w:val="00BE4585"/>
    <w:rsid w:val="00CB20DE"/>
    <w:rsid w:val="00D70FD2"/>
    <w:rsid w:val="00E964DD"/>
    <w:rsid w:val="00F97483"/>
    <w:rsid w:val="00FA5C55"/>
    <w:rsid w:val="00FB5C75"/>
    <w:rsid w:val="00FB757F"/>
    <w:rsid w:val="00F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EB214"/>
  <w15:docId w15:val="{34B73916-EB9B-4A14-9F88-C54CC39B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57F"/>
    <w:pPr>
      <w:keepNext/>
      <w:tabs>
        <w:tab w:val="left" w:pos="3667"/>
      </w:tabs>
      <w:spacing w:after="0"/>
      <w:jc w:val="both"/>
      <w:outlineLvl w:val="0"/>
    </w:pPr>
    <w:rPr>
      <w:rFonts w:ascii="Helvetica" w:hAnsi="Helvetica" w:cs="Helvetica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17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7F"/>
  </w:style>
  <w:style w:type="paragraph" w:styleId="Footer">
    <w:name w:val="footer"/>
    <w:basedOn w:val="Normal"/>
    <w:link w:val="FooterChar"/>
    <w:uiPriority w:val="99"/>
    <w:unhideWhenUsed/>
    <w:rsid w:val="00FB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7F"/>
  </w:style>
  <w:style w:type="character" w:customStyle="1" w:styleId="Heading1Char">
    <w:name w:val="Heading 1 Char"/>
    <w:basedOn w:val="DefaultParagraphFont"/>
    <w:link w:val="Heading1"/>
    <w:uiPriority w:val="9"/>
    <w:rsid w:val="00FB757F"/>
    <w:rPr>
      <w:rFonts w:ascii="Helvetica" w:hAnsi="Helvetica" w:cs="Helvetica"/>
      <w:b/>
      <w:sz w:val="24"/>
      <w:szCs w:val="24"/>
    </w:rPr>
  </w:style>
  <w:style w:type="character" w:customStyle="1" w:styleId="lrzxr">
    <w:name w:val="lrzxr"/>
    <w:basedOn w:val="DefaultParagraphFont"/>
    <w:rsid w:val="00FD3D3A"/>
  </w:style>
  <w:style w:type="character" w:customStyle="1" w:styleId="Heading2Char">
    <w:name w:val="Heading 2 Char"/>
    <w:basedOn w:val="DefaultParagraphFont"/>
    <w:link w:val="Heading2"/>
    <w:uiPriority w:val="9"/>
    <w:rsid w:val="000071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071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00717B"/>
    <w:pPr>
      <w:spacing w:after="0" w:line="240" w:lineRule="auto"/>
    </w:pPr>
    <w:rPr>
      <w:rFonts w:ascii="Calibri" w:hAnsi="Calibri" w:cs="Times New Roman"/>
    </w:rPr>
  </w:style>
  <w:style w:type="paragraph" w:styleId="BodyText">
    <w:name w:val="Body Text"/>
    <w:basedOn w:val="Normal"/>
    <w:link w:val="BodyTextChar"/>
    <w:unhideWhenUsed/>
    <w:rsid w:val="0062410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24101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3A0E0.A47780D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1.jpg@01D33CE3.AF804C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bc060-684d-4fd9-b6e0-9dcae3ec0391">
      <Terms xmlns="http://schemas.microsoft.com/office/infopath/2007/PartnerControls"/>
    </lcf76f155ced4ddcb4097134ff3c332f>
    <TaxCatchAll xmlns="267178a5-b57a-4220-8557-3d2e73f3f380" xsi:nil="true"/>
    <UniqueSourceRef xmlns="f90bc060-684d-4fd9-b6e0-9dcae3ec0391" xsi:nil="true"/>
    <CloudMigratorOriginId xmlns="f90bc060-684d-4fd9-b6e0-9dcae3ec0391">f4c7ebc1-39af-539f-9a7e-5de56124912d</CloudMigratorOriginId>
    <FileHash xmlns="f90bc060-684d-4fd9-b6e0-9dcae3ec0391">c60a18280f2d1c5a0645982bb6a42ca9054cdc76</FileHash>
    <CloudMigratorVersion xmlns="f90bc060-684d-4fd9-b6e0-9dcae3ec0391">3.36.5.0</CloudMigrator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E35C8A33D5543B2B9A00AF590AAAB" ma:contentTypeVersion="19" ma:contentTypeDescription="Create a new document." ma:contentTypeScope="" ma:versionID="dd0e8e41247398e9d0e3d9ee11f88f65">
  <xsd:schema xmlns:xsd="http://www.w3.org/2001/XMLSchema" xmlns:xs="http://www.w3.org/2001/XMLSchema" xmlns:p="http://schemas.microsoft.com/office/2006/metadata/properties" xmlns:ns2="f90bc060-684d-4fd9-b6e0-9dcae3ec0391" xmlns:ns3="267178a5-b57a-4220-8557-3d2e73f3f380" targetNamespace="http://schemas.microsoft.com/office/2006/metadata/properties" ma:root="true" ma:fieldsID="460efebf9fda41dd22bc69bd66ae9401" ns2:_="" ns3:_="">
    <xsd:import namespace="f90bc060-684d-4fd9-b6e0-9dcae3ec0391"/>
    <xsd:import namespace="267178a5-b57a-4220-8557-3d2e73f3f38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c060-684d-4fd9-b6e0-9dcae3ec039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78a5-b57a-4220-8557-3d2e73f3f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c5f9c5-6f3b-40aa-8a8a-d372d81b20a4}" ma:internalName="TaxCatchAll" ma:showField="CatchAllData" ma:web="267178a5-b57a-4220-8557-3d2e73f3f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4241-B1B4-4B05-8CB0-D2C4B2933423}">
  <ds:schemaRefs>
    <ds:schemaRef ds:uri="http://schemas.microsoft.com/office/2006/metadata/properties"/>
    <ds:schemaRef ds:uri="http://schemas.microsoft.com/office/infopath/2007/PartnerControls"/>
    <ds:schemaRef ds:uri="f90bc060-684d-4fd9-b6e0-9dcae3ec0391"/>
    <ds:schemaRef ds:uri="267178a5-b57a-4220-8557-3d2e73f3f380"/>
  </ds:schemaRefs>
</ds:datastoreItem>
</file>

<file path=customXml/itemProps2.xml><?xml version="1.0" encoding="utf-8"?>
<ds:datastoreItem xmlns:ds="http://schemas.openxmlformats.org/officeDocument/2006/customXml" ds:itemID="{AB590517-9FE0-4B1B-801F-A7C4310E3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D41FF-7D42-48C5-9F99-FF548AA71015}"/>
</file>

<file path=customXml/itemProps4.xml><?xml version="1.0" encoding="utf-8"?>
<ds:datastoreItem xmlns:ds="http://schemas.openxmlformats.org/officeDocument/2006/customXml" ds:itemID="{88786941-10D0-47FA-B543-6113FBF4233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d01f8ca0-c98d-4f0a-bb28-4e4ea4cfa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Cofely GDF Suez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Harris-Herman</dc:creator>
  <cp:lastModifiedBy>Kerry Partridge (FDN)</cp:lastModifiedBy>
  <cp:revision>13</cp:revision>
  <cp:lastPrinted>2017-11-23T11:20:00Z</cp:lastPrinted>
  <dcterms:created xsi:type="dcterms:W3CDTF">2018-04-19T12:24:00Z</dcterms:created>
  <dcterms:modified xsi:type="dcterms:W3CDTF">2024-11-07T11:07:00Z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0x010100D79E35C8A33D5543B2B9A00AF590AAAB</vt:lpwstr>
  </property>
  <property fmtid="{D5CDD505-2E9C-101B-9397-08002B2CF9AE}" pid="3" name="Order">
    <vt:r8>1950600</vt:r8>
  </property>
  <property fmtid="{D5CDD505-2E9C-101B-9397-08002B2CF9AE}" pid="4" name="MediaServiceImageTags">
    <vt:lpwstr/>
  </property>
</Properties>
</file>