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E44D" w14:textId="78F9FF8A" w:rsidR="00E4429D" w:rsidRDefault="00E4429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E33921F" wp14:editId="65B89C39">
            <wp:simplePos x="0" y="0"/>
            <wp:positionH relativeFrom="column">
              <wp:posOffset>-657226</wp:posOffset>
            </wp:positionH>
            <wp:positionV relativeFrom="paragraph">
              <wp:posOffset>-609600</wp:posOffset>
            </wp:positionV>
            <wp:extent cx="7106757" cy="1304925"/>
            <wp:effectExtent l="0" t="0" r="0" b="0"/>
            <wp:wrapNone/>
            <wp:docPr id="5" name="Picture 5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background with black dot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2629" r="6996" b="86203"/>
                    <a:stretch/>
                  </pic:blipFill>
                  <pic:spPr bwMode="auto">
                    <a:xfrm>
                      <a:off x="0" y="0"/>
                      <a:ext cx="7106757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1B0B0" w14:textId="65BF5A59" w:rsidR="00E4429D" w:rsidRDefault="00E4429D">
      <w:pPr>
        <w:rPr>
          <w:noProof/>
          <w:lang w:eastAsia="en-GB"/>
        </w:rPr>
      </w:pPr>
    </w:p>
    <w:p w14:paraId="6E16DA84" w14:textId="2523D631" w:rsidR="0074669E" w:rsidRDefault="0074669E"/>
    <w:p w14:paraId="1AFB6C93" w14:textId="77777777" w:rsidR="00613432" w:rsidRDefault="00613432" w:rsidP="00896BE1">
      <w:pPr>
        <w:spacing w:before="34"/>
        <w:ind w:left="220"/>
        <w:rPr>
          <w:b/>
          <w:sz w:val="28"/>
        </w:rPr>
      </w:pPr>
    </w:p>
    <w:p w14:paraId="539EC504" w14:textId="7F527FBD" w:rsidR="00896BE1" w:rsidRDefault="00896BE1" w:rsidP="001435EF">
      <w:pPr>
        <w:spacing w:before="34"/>
        <w:ind w:left="220" w:hanging="22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</w:p>
    <w:p w14:paraId="0CF91767" w14:textId="77777777" w:rsidR="00896BE1" w:rsidRDefault="00896BE1" w:rsidP="00896BE1">
      <w:pPr>
        <w:pStyle w:val="BodyText"/>
        <w:spacing w:before="150"/>
        <w:ind w:left="0" w:firstLine="0"/>
        <w:rPr>
          <w:b/>
          <w:sz w:val="28"/>
        </w:rPr>
      </w:pPr>
    </w:p>
    <w:p w14:paraId="4B0381F1" w14:textId="564CD54B" w:rsidR="00896BE1" w:rsidRDefault="00896BE1" w:rsidP="00613432">
      <w:pPr>
        <w:rPr>
          <w:b/>
          <w:bCs/>
        </w:rPr>
      </w:pPr>
      <w:r w:rsidRPr="00613432">
        <w:rPr>
          <w:b/>
          <w:bCs/>
        </w:rPr>
        <w:t>Post</w:t>
      </w:r>
      <w:r w:rsidRPr="00613432">
        <w:rPr>
          <w:b/>
          <w:bCs/>
          <w:spacing w:val="-2"/>
        </w:rPr>
        <w:t xml:space="preserve"> </w:t>
      </w:r>
      <w:r w:rsidRPr="00613432">
        <w:rPr>
          <w:b/>
          <w:bCs/>
        </w:rPr>
        <w:t>Title:</w:t>
      </w:r>
      <w:r w:rsidRPr="00613432">
        <w:rPr>
          <w:b/>
          <w:bCs/>
          <w:spacing w:val="45"/>
        </w:rPr>
        <w:t xml:space="preserve">  </w:t>
      </w:r>
      <w:r w:rsidR="00210FBF">
        <w:rPr>
          <w:b/>
          <w:bCs/>
        </w:rPr>
        <w:t>Director of Outdoor Education</w:t>
      </w:r>
      <w:r w:rsidR="00964711">
        <w:rPr>
          <w:b/>
          <w:bCs/>
        </w:rPr>
        <w:t xml:space="preserve"> (there is a teaching commitment to this role).</w:t>
      </w:r>
    </w:p>
    <w:p w14:paraId="7DDDA635" w14:textId="77777777" w:rsidR="00964711" w:rsidRDefault="00964711" w:rsidP="00613432">
      <w:pPr>
        <w:rPr>
          <w:b/>
          <w:bCs/>
        </w:rPr>
      </w:pPr>
    </w:p>
    <w:p w14:paraId="1738903E" w14:textId="77777777" w:rsidR="00210FBF" w:rsidRPr="00613432" w:rsidRDefault="00210FBF" w:rsidP="00613432">
      <w:pPr>
        <w:rPr>
          <w:b/>
          <w:bCs/>
        </w:rPr>
      </w:pPr>
    </w:p>
    <w:p w14:paraId="609CC4E1" w14:textId="00B02314" w:rsidR="00896BE1" w:rsidRPr="00613432" w:rsidRDefault="00210FBF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567" w:hanging="577"/>
        <w:contextualSpacing w:val="0"/>
        <w:rPr>
          <w:b/>
          <w:bCs/>
        </w:rPr>
      </w:pPr>
      <w:r>
        <w:rPr>
          <w:b/>
          <w:bCs/>
        </w:rPr>
        <w:t xml:space="preserve">Core </w:t>
      </w:r>
      <w:r w:rsidR="00896BE1" w:rsidRPr="00613432">
        <w:rPr>
          <w:b/>
          <w:bCs/>
        </w:rPr>
        <w:t>Purpose</w:t>
      </w:r>
      <w:r w:rsidR="00896BE1" w:rsidRPr="00613432">
        <w:rPr>
          <w:b/>
          <w:bCs/>
          <w:spacing w:val="-4"/>
        </w:rPr>
        <w:t xml:space="preserve"> </w:t>
      </w:r>
    </w:p>
    <w:p w14:paraId="107A4673" w14:textId="6737C3A8" w:rsidR="00896BE1" w:rsidRDefault="00210FBF" w:rsidP="001435EF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426"/>
        <w:contextualSpacing w:val="0"/>
      </w:pPr>
      <w:r>
        <w:t>To provide professional leadership for, and the management of, teachers of Outdoor Education.</w:t>
      </w:r>
    </w:p>
    <w:p w14:paraId="5578426F" w14:textId="58BCBDC1" w:rsidR="00210FBF" w:rsidRDefault="00210FBF" w:rsidP="001435EF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426"/>
        <w:contextualSpacing w:val="0"/>
      </w:pPr>
      <w:r>
        <w:t>To provide professional leadership for Outdoor Education, Duke of Edinburgh and residential visits.</w:t>
      </w:r>
    </w:p>
    <w:p w14:paraId="34ED85F3" w14:textId="76B0F5C0" w:rsidR="00210FBF" w:rsidRDefault="00210FBF" w:rsidP="001435EF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426"/>
        <w:contextualSpacing w:val="0"/>
      </w:pPr>
      <w:r>
        <w:t xml:space="preserve">To lead, manage and monitor the work of Outdoor Education, promoting excellence </w:t>
      </w:r>
      <w:proofErr w:type="gramStart"/>
      <w:r>
        <w:t>in order to</w:t>
      </w:r>
      <w:proofErr w:type="gramEnd"/>
      <w:r>
        <w:t xml:space="preserve"> enhance the learning experience of pupils</w:t>
      </w:r>
    </w:p>
    <w:p w14:paraId="4BE0A23C" w14:textId="7B404143" w:rsidR="00210FBF" w:rsidRDefault="00210FBF" w:rsidP="001435EF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426"/>
        <w:contextualSpacing w:val="0"/>
      </w:pPr>
      <w:r>
        <w:t>To secure high standards of teaching and learning, including assessment, reporting and recording where appropriate and to monitor and evaluation the quality o work achieved in Outdoor Education.</w:t>
      </w:r>
    </w:p>
    <w:p w14:paraId="13F05FDD" w14:textId="3F84B082" w:rsidR="00210FBF" w:rsidRDefault="00210FBF" w:rsidP="001435EF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426"/>
        <w:contextualSpacing w:val="0"/>
      </w:pPr>
      <w:r>
        <w:t>To identify and develop a range of outdoor activities including those not currently available, to enhance enrichment provision within the school.</w:t>
      </w:r>
    </w:p>
    <w:p w14:paraId="65120B4C" w14:textId="2ED487F3" w:rsidR="00210FBF" w:rsidRDefault="00210FBF" w:rsidP="001435EF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426"/>
        <w:contextualSpacing w:val="0"/>
      </w:pPr>
      <w:r>
        <w:t>To provide professional leadership in dissemination of current health and safety, risk assessment and other policies relating to enrichment activities and residential visits.</w:t>
      </w:r>
    </w:p>
    <w:p w14:paraId="31D740BA" w14:textId="30963B1A" w:rsidR="00210FBF" w:rsidRDefault="00210FBF" w:rsidP="001435EF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426"/>
        <w:contextualSpacing w:val="0"/>
      </w:pPr>
      <w:r>
        <w:t>To contribute to the school ethos, by promoting learning and achievement through curricular and extra-curricular activities.</w:t>
      </w:r>
    </w:p>
    <w:p w14:paraId="54536CFA" w14:textId="77777777" w:rsidR="00896BE1" w:rsidRDefault="00896BE1" w:rsidP="00896BE1">
      <w:pPr>
        <w:pStyle w:val="BodyText"/>
        <w:spacing w:before="248"/>
        <w:ind w:left="0" w:firstLine="0"/>
      </w:pPr>
    </w:p>
    <w:p w14:paraId="1F889368" w14:textId="0E6624EC" w:rsidR="00896BE1" w:rsidRPr="00613432" w:rsidRDefault="00896BE1" w:rsidP="00613432">
      <w:pPr>
        <w:pStyle w:val="ListParagraph"/>
        <w:numPr>
          <w:ilvl w:val="0"/>
          <w:numId w:val="5"/>
        </w:numPr>
        <w:ind w:left="567" w:hanging="579"/>
        <w:rPr>
          <w:b/>
          <w:bCs/>
        </w:rPr>
      </w:pPr>
      <w:r w:rsidRPr="00613432">
        <w:rPr>
          <w:b/>
          <w:bCs/>
        </w:rPr>
        <w:t>Main</w:t>
      </w:r>
      <w:r w:rsidRPr="00613432">
        <w:rPr>
          <w:b/>
          <w:bCs/>
          <w:spacing w:val="-3"/>
        </w:rPr>
        <w:t xml:space="preserve"> </w:t>
      </w:r>
      <w:r w:rsidRPr="00613432">
        <w:rPr>
          <w:b/>
          <w:bCs/>
        </w:rPr>
        <w:t>Responsibilities</w:t>
      </w:r>
    </w:p>
    <w:p w14:paraId="11849CC8" w14:textId="400C2015" w:rsidR="00210FBF" w:rsidRPr="00210FBF" w:rsidRDefault="00210FBF" w:rsidP="00210FBF">
      <w:pPr>
        <w:rPr>
          <w:b/>
          <w:bCs/>
        </w:rPr>
      </w:pPr>
      <w:r>
        <w:rPr>
          <w:b/>
          <w:bCs/>
        </w:rPr>
        <w:t>Leadership of teaching and learning</w:t>
      </w:r>
    </w:p>
    <w:p w14:paraId="2298341C" w14:textId="1D86B813" w:rsidR="00210FBF" w:rsidRDefault="00210FBF" w:rsidP="001435EF">
      <w:pPr>
        <w:pStyle w:val="ListParagraph"/>
        <w:numPr>
          <w:ilvl w:val="0"/>
          <w:numId w:val="20"/>
        </w:numPr>
        <w:ind w:left="426"/>
        <w:rPr>
          <w:spacing w:val="-2"/>
        </w:rPr>
      </w:pPr>
      <w:r>
        <w:rPr>
          <w:spacing w:val="-2"/>
        </w:rPr>
        <w:t>Lead, manage and develop Outdoor Education, promoting high quality teaching and learning.</w:t>
      </w:r>
    </w:p>
    <w:p w14:paraId="2CE25AFF" w14:textId="448EAECC" w:rsidR="00210FBF" w:rsidRDefault="00210FBF" w:rsidP="001435EF">
      <w:pPr>
        <w:pStyle w:val="ListParagraph"/>
        <w:numPr>
          <w:ilvl w:val="0"/>
          <w:numId w:val="20"/>
        </w:numPr>
        <w:ind w:left="426"/>
        <w:rPr>
          <w:spacing w:val="-2"/>
        </w:rPr>
      </w:pPr>
      <w:r>
        <w:rPr>
          <w:spacing w:val="-2"/>
        </w:rPr>
        <w:t xml:space="preserve">Ensure the </w:t>
      </w:r>
      <w:r w:rsidR="001435EF">
        <w:rPr>
          <w:spacing w:val="-2"/>
        </w:rPr>
        <w:t>inclusion</w:t>
      </w:r>
      <w:r>
        <w:rPr>
          <w:spacing w:val="-2"/>
        </w:rPr>
        <w:t xml:space="preserve"> of cross-curricular thematic work.</w:t>
      </w:r>
    </w:p>
    <w:p w14:paraId="47D56689" w14:textId="5D668C7A" w:rsidR="00210FBF" w:rsidRDefault="00210FBF" w:rsidP="001435EF">
      <w:pPr>
        <w:pStyle w:val="ListParagraph"/>
        <w:numPr>
          <w:ilvl w:val="0"/>
          <w:numId w:val="20"/>
        </w:numPr>
        <w:ind w:left="426"/>
        <w:rPr>
          <w:spacing w:val="-2"/>
        </w:rPr>
      </w:pPr>
      <w:r>
        <w:rPr>
          <w:spacing w:val="-2"/>
        </w:rPr>
        <w:t>Ensure that suitably qualified personnel are available to run activities, especially on the climbing wall.</w:t>
      </w:r>
    </w:p>
    <w:p w14:paraId="162592DA" w14:textId="232F5E2A" w:rsidR="00210FBF" w:rsidRDefault="00210FBF" w:rsidP="001435EF">
      <w:pPr>
        <w:pStyle w:val="ListParagraph"/>
        <w:numPr>
          <w:ilvl w:val="0"/>
          <w:numId w:val="20"/>
        </w:numPr>
        <w:ind w:left="426"/>
        <w:rPr>
          <w:spacing w:val="-2"/>
        </w:rPr>
      </w:pPr>
      <w:r>
        <w:rPr>
          <w:spacing w:val="-2"/>
        </w:rPr>
        <w:t>Contribute to the professional development of subject staff, including the induction of new staff.</w:t>
      </w:r>
    </w:p>
    <w:p w14:paraId="7D403321" w14:textId="1857C751" w:rsidR="00210FBF" w:rsidRDefault="00210FBF" w:rsidP="001435EF">
      <w:pPr>
        <w:pStyle w:val="ListParagraph"/>
        <w:numPr>
          <w:ilvl w:val="0"/>
          <w:numId w:val="20"/>
        </w:numPr>
        <w:ind w:left="426"/>
        <w:rPr>
          <w:spacing w:val="-2"/>
        </w:rPr>
      </w:pPr>
      <w:r>
        <w:rPr>
          <w:spacing w:val="-2"/>
        </w:rPr>
        <w:t>Contribute to performance management.</w:t>
      </w:r>
    </w:p>
    <w:p w14:paraId="0AC8FED0" w14:textId="224C0D6F" w:rsidR="00210FBF" w:rsidRPr="00210FBF" w:rsidRDefault="00210FBF" w:rsidP="001435EF">
      <w:pPr>
        <w:pStyle w:val="ListParagraph"/>
        <w:numPr>
          <w:ilvl w:val="0"/>
          <w:numId w:val="20"/>
        </w:numPr>
        <w:ind w:left="426"/>
        <w:rPr>
          <w:spacing w:val="-2"/>
        </w:rPr>
      </w:pPr>
      <w:r>
        <w:rPr>
          <w:spacing w:val="-2"/>
        </w:rPr>
        <w:t>Make a major outdoor education contribution to Enrichment.</w:t>
      </w:r>
    </w:p>
    <w:p w14:paraId="632749C1" w14:textId="4C34D9E6" w:rsidR="00896BE1" w:rsidRDefault="00613432" w:rsidP="00210FBF">
      <w:pPr>
        <w:widowControl w:val="0"/>
        <w:autoSpaceDE w:val="0"/>
        <w:autoSpaceDN w:val="0"/>
        <w:spacing w:before="1" w:line="240" w:lineRule="auto"/>
        <w:ind w:left="360" w:firstLine="0"/>
      </w:pPr>
      <w:r w:rsidRPr="00210FBF">
        <w:rPr>
          <w:spacing w:val="-2"/>
        </w:rPr>
        <w:br/>
      </w:r>
    </w:p>
    <w:p w14:paraId="1C0FAFE2" w14:textId="794F1270" w:rsidR="00613432" w:rsidRPr="00613432" w:rsidRDefault="00210FBF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t>3</w:t>
      </w:r>
      <w:r w:rsidR="00613432">
        <w:rPr>
          <w:b/>
          <w:bCs/>
        </w:rPr>
        <w:t>.</w:t>
      </w:r>
      <w:r w:rsidR="00613432">
        <w:rPr>
          <w:b/>
          <w:bCs/>
        </w:rPr>
        <w:tab/>
      </w:r>
      <w:r>
        <w:rPr>
          <w:b/>
          <w:bCs/>
        </w:rPr>
        <w:t>Monitoring and Evaluation</w:t>
      </w:r>
    </w:p>
    <w:p w14:paraId="4DE07EB0" w14:textId="27AA8987" w:rsidR="00613432" w:rsidRDefault="00210FBF" w:rsidP="001435EF">
      <w:pPr>
        <w:pStyle w:val="ListParagraph"/>
        <w:widowControl w:val="0"/>
        <w:numPr>
          <w:ilvl w:val="2"/>
          <w:numId w:val="21"/>
        </w:numPr>
        <w:tabs>
          <w:tab w:val="left" w:pos="1660"/>
        </w:tabs>
        <w:autoSpaceDE w:val="0"/>
        <w:autoSpaceDN w:val="0"/>
        <w:spacing w:before="2" w:line="213" w:lineRule="auto"/>
        <w:ind w:left="426" w:right="216"/>
        <w:contextualSpacing w:val="0"/>
      </w:pPr>
      <w:r>
        <w:t>Monitor and evaluate the quality of Outdoor Education teaching and learning, undertaking regular observation of Outdoor Education teachers and activities.</w:t>
      </w:r>
    </w:p>
    <w:p w14:paraId="1D309E96" w14:textId="6194EC8C" w:rsidR="00210FBF" w:rsidRDefault="00210FBF" w:rsidP="001435EF">
      <w:pPr>
        <w:pStyle w:val="ListParagraph"/>
        <w:widowControl w:val="0"/>
        <w:numPr>
          <w:ilvl w:val="2"/>
          <w:numId w:val="21"/>
        </w:numPr>
        <w:tabs>
          <w:tab w:val="left" w:pos="1660"/>
        </w:tabs>
        <w:autoSpaceDE w:val="0"/>
        <w:autoSpaceDN w:val="0"/>
        <w:spacing w:before="2" w:line="213" w:lineRule="auto"/>
        <w:ind w:left="426" w:right="216"/>
        <w:contextualSpacing w:val="0"/>
      </w:pPr>
      <w:r>
        <w:t>Regularly review and update Outdoor Education schemes of work with subject teachers.</w:t>
      </w:r>
    </w:p>
    <w:p w14:paraId="5B93C172" w14:textId="028B741C" w:rsidR="00613432" w:rsidRDefault="00210FBF" w:rsidP="001435EF">
      <w:pPr>
        <w:pStyle w:val="ListParagraph"/>
        <w:widowControl w:val="0"/>
        <w:numPr>
          <w:ilvl w:val="2"/>
          <w:numId w:val="21"/>
        </w:numPr>
        <w:tabs>
          <w:tab w:val="left" w:pos="1660"/>
        </w:tabs>
        <w:autoSpaceDE w:val="0"/>
        <w:autoSpaceDN w:val="0"/>
        <w:spacing w:before="2" w:line="213" w:lineRule="auto"/>
        <w:ind w:left="426" w:right="216"/>
        <w:contextualSpacing w:val="0"/>
      </w:pPr>
      <w:r>
        <w:t xml:space="preserve">Review, monitor and evaluate the Residential visits </w:t>
      </w:r>
      <w:r w:rsidR="001435EF">
        <w:t>programme</w:t>
      </w:r>
      <w:r>
        <w:t>, ensuring opportunities occur at each key stage at a range of costs.</w:t>
      </w:r>
    </w:p>
    <w:p w14:paraId="1570E7B2" w14:textId="77777777" w:rsidR="00896BE1" w:rsidRDefault="00896BE1" w:rsidP="00613432">
      <w:pPr>
        <w:pStyle w:val="ListParagraph"/>
        <w:widowControl w:val="0"/>
        <w:tabs>
          <w:tab w:val="left" w:pos="1660"/>
        </w:tabs>
        <w:autoSpaceDE w:val="0"/>
        <w:autoSpaceDN w:val="0"/>
        <w:spacing w:before="2" w:line="213" w:lineRule="auto"/>
        <w:ind w:right="216" w:firstLine="0"/>
        <w:contextualSpacing w:val="0"/>
      </w:pPr>
    </w:p>
    <w:p w14:paraId="48E493A0" w14:textId="3A29CFE8" w:rsidR="00613432" w:rsidRPr="00613432" w:rsidRDefault="00210FBF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lastRenderedPageBreak/>
        <w:t>4</w:t>
      </w:r>
      <w:r w:rsidR="00613432">
        <w:rPr>
          <w:b/>
          <w:bCs/>
        </w:rPr>
        <w:t>.</w:t>
      </w:r>
      <w:r w:rsidR="00613432">
        <w:rPr>
          <w:b/>
          <w:bCs/>
        </w:rPr>
        <w:tab/>
      </w:r>
      <w:r>
        <w:rPr>
          <w:b/>
          <w:bCs/>
        </w:rPr>
        <w:t>Organisation</w:t>
      </w:r>
    </w:p>
    <w:p w14:paraId="41CAE3F1" w14:textId="2AB5DB08" w:rsidR="00E4429D" w:rsidRDefault="00210FBF" w:rsidP="001435EF">
      <w:pPr>
        <w:pStyle w:val="ListParagraph"/>
        <w:numPr>
          <w:ilvl w:val="0"/>
          <w:numId w:val="23"/>
        </w:numPr>
        <w:ind w:left="426"/>
      </w:pPr>
      <w:r>
        <w:t>Contribute to the SDP.</w:t>
      </w:r>
    </w:p>
    <w:p w14:paraId="240E6BD3" w14:textId="031DA991" w:rsidR="00210FBF" w:rsidRDefault="00210FBF" w:rsidP="001435EF">
      <w:pPr>
        <w:pStyle w:val="ListParagraph"/>
        <w:numPr>
          <w:ilvl w:val="0"/>
          <w:numId w:val="23"/>
        </w:numPr>
        <w:ind w:left="426"/>
      </w:pPr>
      <w:r>
        <w:t>Ensure health and safety procedures in Outdoor Education are up-to-date and followed</w:t>
      </w:r>
    </w:p>
    <w:p w14:paraId="7F598EF9" w14:textId="128AC0BC" w:rsidR="00210FBF" w:rsidRDefault="00210FBF" w:rsidP="001435EF">
      <w:pPr>
        <w:pStyle w:val="ListParagraph"/>
        <w:numPr>
          <w:ilvl w:val="0"/>
          <w:numId w:val="23"/>
        </w:numPr>
        <w:ind w:left="426"/>
      </w:pPr>
      <w:r>
        <w:t xml:space="preserve">Ensure visits procedures are followed fully and in accordance with the latest DfE </w:t>
      </w:r>
      <w:r w:rsidR="001435EF">
        <w:t>advice</w:t>
      </w:r>
      <w:r>
        <w:t xml:space="preserve"> and advise the Leadership Team accordingly.</w:t>
      </w:r>
    </w:p>
    <w:p w14:paraId="732C3AD8" w14:textId="15B7486A" w:rsidR="00210FBF" w:rsidRDefault="00210FBF" w:rsidP="001435EF">
      <w:pPr>
        <w:pStyle w:val="ListParagraph"/>
        <w:numPr>
          <w:ilvl w:val="0"/>
          <w:numId w:val="23"/>
        </w:numPr>
        <w:ind w:left="426"/>
      </w:pPr>
      <w:r>
        <w:t xml:space="preserve">Ensure the </w:t>
      </w:r>
      <w:r w:rsidR="001435EF">
        <w:t>O</w:t>
      </w:r>
      <w:r>
        <w:t xml:space="preserve">utdoor education </w:t>
      </w:r>
      <w:r w:rsidR="001435EF">
        <w:t>equipment</w:t>
      </w:r>
      <w:r>
        <w:t xml:space="preserve"> is used appropriately by school and </w:t>
      </w:r>
      <w:r w:rsidR="001435EF">
        <w:t>outdoor</w:t>
      </w:r>
      <w:r>
        <w:t xml:space="preserve"> </w:t>
      </w:r>
      <w:r w:rsidR="001435EF">
        <w:t>groups</w:t>
      </w:r>
      <w:r>
        <w:t>.</w:t>
      </w:r>
    </w:p>
    <w:p w14:paraId="2702EDC7" w14:textId="0CFA2CD3" w:rsidR="00210FBF" w:rsidRDefault="00210FBF" w:rsidP="001435EF">
      <w:pPr>
        <w:pStyle w:val="ListParagraph"/>
        <w:numPr>
          <w:ilvl w:val="0"/>
          <w:numId w:val="23"/>
        </w:numPr>
        <w:ind w:left="426"/>
      </w:pPr>
      <w:r>
        <w:t xml:space="preserve">Ensure Outdoor Education representation at all schools, </w:t>
      </w:r>
      <w:proofErr w:type="spellStart"/>
      <w:r>
        <w:t>eg</w:t>
      </w:r>
      <w:proofErr w:type="spellEnd"/>
      <w:r>
        <w:t xml:space="preserve"> Open Evenings, and contribute to the profile of the school in line with school expectations.</w:t>
      </w:r>
    </w:p>
    <w:p w14:paraId="46962A45" w14:textId="0BB18D48" w:rsidR="00210FBF" w:rsidRDefault="00210FBF" w:rsidP="001435EF">
      <w:pPr>
        <w:pStyle w:val="ListParagraph"/>
        <w:numPr>
          <w:ilvl w:val="0"/>
          <w:numId w:val="23"/>
        </w:numPr>
        <w:ind w:left="426"/>
      </w:pPr>
      <w:r>
        <w:t>Contribute Outdoor Education information to school publications as required, including the school website.</w:t>
      </w:r>
    </w:p>
    <w:p w14:paraId="67D5BE56" w14:textId="33155C70" w:rsidR="00210FBF" w:rsidRDefault="00210FBF" w:rsidP="001435EF">
      <w:pPr>
        <w:pStyle w:val="ListParagraph"/>
        <w:numPr>
          <w:ilvl w:val="0"/>
          <w:numId w:val="23"/>
        </w:numPr>
        <w:ind w:left="426"/>
      </w:pPr>
      <w:r>
        <w:t>Manage resources and accommodation within budget constraints and ensure that accommodation décor and displays support and encourage learning.</w:t>
      </w:r>
    </w:p>
    <w:p w14:paraId="5D889AE6" w14:textId="77777777" w:rsidR="00210FBF" w:rsidRDefault="00210FBF" w:rsidP="00210FBF">
      <w:pPr>
        <w:ind w:hanging="709"/>
      </w:pPr>
    </w:p>
    <w:p w14:paraId="24E74E89" w14:textId="02D2D1BB" w:rsidR="00210FBF" w:rsidRDefault="00210FBF" w:rsidP="00210FBF">
      <w:pPr>
        <w:ind w:hanging="709"/>
      </w:pPr>
      <w:r>
        <w:t xml:space="preserve">Any other duties reasonably requested and specifically directed by the </w:t>
      </w:r>
      <w:proofErr w:type="gramStart"/>
      <w:r>
        <w:t>Headmaster</w:t>
      </w:r>
      <w:proofErr w:type="gramEnd"/>
      <w:r>
        <w:t>.</w:t>
      </w:r>
    </w:p>
    <w:p w14:paraId="4D1A33DF" w14:textId="77777777" w:rsidR="00210FBF" w:rsidRDefault="00210FBF" w:rsidP="00210FBF">
      <w:pPr>
        <w:ind w:hanging="709"/>
      </w:pPr>
    </w:p>
    <w:p w14:paraId="4A94961B" w14:textId="77777777" w:rsidR="00210FBF" w:rsidRDefault="00210FBF" w:rsidP="00210FBF">
      <w:pPr>
        <w:ind w:hanging="709"/>
      </w:pPr>
    </w:p>
    <w:p w14:paraId="1B810D88" w14:textId="2C5DC97A" w:rsidR="00210FBF" w:rsidRDefault="00210FBF" w:rsidP="00210FBF">
      <w:pPr>
        <w:tabs>
          <w:tab w:val="left" w:leader="dot" w:pos="6237"/>
          <w:tab w:val="left" w:leader="dot" w:pos="8789"/>
        </w:tabs>
        <w:ind w:hanging="709"/>
      </w:pPr>
      <w:r>
        <w:t>Signed by Post Holder</w:t>
      </w:r>
      <w:r>
        <w:tab/>
        <w:t>Date</w:t>
      </w:r>
      <w:r>
        <w:tab/>
      </w:r>
    </w:p>
    <w:sectPr w:rsidR="00210FB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A3FA" w14:textId="77777777" w:rsidR="00B9766A" w:rsidRDefault="00B9766A">
      <w:pPr>
        <w:spacing w:line="240" w:lineRule="auto"/>
      </w:pPr>
      <w:r>
        <w:separator/>
      </w:r>
    </w:p>
  </w:endnote>
  <w:endnote w:type="continuationSeparator" w:id="0">
    <w:p w14:paraId="558E3206" w14:textId="77777777" w:rsidR="00B9766A" w:rsidRDefault="00B97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912" w14:textId="78FE2CE1" w:rsidR="00896BE1" w:rsidRDefault="00896BE1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2E8E" w14:textId="77777777" w:rsidR="00B9766A" w:rsidRDefault="00B9766A">
      <w:pPr>
        <w:spacing w:line="240" w:lineRule="auto"/>
      </w:pPr>
      <w:r>
        <w:separator/>
      </w:r>
    </w:p>
  </w:footnote>
  <w:footnote w:type="continuationSeparator" w:id="0">
    <w:p w14:paraId="3C9DB854" w14:textId="77777777" w:rsidR="00B9766A" w:rsidRDefault="00B97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B39" w14:textId="43835D52" w:rsidR="00896BE1" w:rsidRDefault="00896BE1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30B"/>
    <w:multiLevelType w:val="hybridMultilevel"/>
    <w:tmpl w:val="D62613B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DE753A6"/>
    <w:multiLevelType w:val="hybridMultilevel"/>
    <w:tmpl w:val="D96EE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1943"/>
    <w:multiLevelType w:val="hybridMultilevel"/>
    <w:tmpl w:val="8A70702E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CFB"/>
    <w:multiLevelType w:val="hybridMultilevel"/>
    <w:tmpl w:val="9648C554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55417"/>
    <w:multiLevelType w:val="hybridMultilevel"/>
    <w:tmpl w:val="83745E8A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0" w:hanging="360"/>
      </w:pPr>
    </w:lvl>
    <w:lvl w:ilvl="2" w:tplc="0809001B" w:tentative="1">
      <w:start w:val="1"/>
      <w:numFmt w:val="lowerRoman"/>
      <w:lvlText w:val="%3."/>
      <w:lvlJc w:val="right"/>
      <w:pPr>
        <w:ind w:left="3100" w:hanging="180"/>
      </w:pPr>
    </w:lvl>
    <w:lvl w:ilvl="3" w:tplc="0809000F" w:tentative="1">
      <w:start w:val="1"/>
      <w:numFmt w:val="decimal"/>
      <w:lvlText w:val="%4."/>
      <w:lvlJc w:val="left"/>
      <w:pPr>
        <w:ind w:left="3820" w:hanging="360"/>
      </w:pPr>
    </w:lvl>
    <w:lvl w:ilvl="4" w:tplc="08090019" w:tentative="1">
      <w:start w:val="1"/>
      <w:numFmt w:val="lowerLetter"/>
      <w:lvlText w:val="%5."/>
      <w:lvlJc w:val="left"/>
      <w:pPr>
        <w:ind w:left="4540" w:hanging="360"/>
      </w:pPr>
    </w:lvl>
    <w:lvl w:ilvl="5" w:tplc="0809001B" w:tentative="1">
      <w:start w:val="1"/>
      <w:numFmt w:val="lowerRoman"/>
      <w:lvlText w:val="%6."/>
      <w:lvlJc w:val="right"/>
      <w:pPr>
        <w:ind w:left="5260" w:hanging="180"/>
      </w:pPr>
    </w:lvl>
    <w:lvl w:ilvl="6" w:tplc="0809000F" w:tentative="1">
      <w:start w:val="1"/>
      <w:numFmt w:val="decimal"/>
      <w:lvlText w:val="%7."/>
      <w:lvlJc w:val="left"/>
      <w:pPr>
        <w:ind w:left="5980" w:hanging="360"/>
      </w:pPr>
    </w:lvl>
    <w:lvl w:ilvl="7" w:tplc="08090019" w:tentative="1">
      <w:start w:val="1"/>
      <w:numFmt w:val="lowerLetter"/>
      <w:lvlText w:val="%8."/>
      <w:lvlJc w:val="left"/>
      <w:pPr>
        <w:ind w:left="6700" w:hanging="360"/>
      </w:pPr>
    </w:lvl>
    <w:lvl w:ilvl="8" w:tplc="08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2AF24ADB"/>
    <w:multiLevelType w:val="hybridMultilevel"/>
    <w:tmpl w:val="A90832EA"/>
    <w:lvl w:ilvl="0" w:tplc="FFFFFFFF">
      <w:start w:val="1"/>
      <w:numFmt w:val="decimal"/>
      <w:lvlText w:val="%1."/>
      <w:lvlJc w:val="left"/>
      <w:pPr>
        <w:ind w:left="940" w:hanging="721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)"/>
      <w:lvlJc w:val="left"/>
      <w:pPr>
        <w:ind w:left="166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30FA14AF"/>
    <w:multiLevelType w:val="hybridMultilevel"/>
    <w:tmpl w:val="01DE1BB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F2C81"/>
    <w:multiLevelType w:val="hybridMultilevel"/>
    <w:tmpl w:val="F9CA6FA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9FE0D15"/>
    <w:multiLevelType w:val="hybridMultilevel"/>
    <w:tmpl w:val="22BAAFCC"/>
    <w:lvl w:ilvl="0" w:tplc="FFFFFFFF">
      <w:start w:val="1"/>
      <w:numFmt w:val="decimal"/>
      <w:lvlText w:val="%1."/>
      <w:lvlJc w:val="left"/>
      <w:pPr>
        <w:ind w:left="940" w:hanging="721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3E2B27E5"/>
    <w:multiLevelType w:val="hybridMultilevel"/>
    <w:tmpl w:val="F1EA321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372E7"/>
    <w:multiLevelType w:val="hybridMultilevel"/>
    <w:tmpl w:val="9F82EFD4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2" w15:restartNumberingAfterBreak="0">
    <w:nsid w:val="4A9333B3"/>
    <w:multiLevelType w:val="hybridMultilevel"/>
    <w:tmpl w:val="BA64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643CE"/>
    <w:multiLevelType w:val="hybridMultilevel"/>
    <w:tmpl w:val="D3D6362C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5216578A"/>
    <w:multiLevelType w:val="hybridMultilevel"/>
    <w:tmpl w:val="B804010C"/>
    <w:lvl w:ilvl="0" w:tplc="FFFFFFFF">
      <w:start w:val="1"/>
      <w:numFmt w:val="decimal"/>
      <w:lvlText w:val="%1."/>
      <w:lvlJc w:val="left"/>
      <w:pPr>
        <w:ind w:left="940" w:hanging="721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1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FD0D09"/>
    <w:multiLevelType w:val="hybridMultilevel"/>
    <w:tmpl w:val="78B8A9D6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85B1D"/>
    <w:multiLevelType w:val="hybridMultilevel"/>
    <w:tmpl w:val="6CA45358"/>
    <w:lvl w:ilvl="0" w:tplc="BFB28752">
      <w:start w:val="1"/>
      <w:numFmt w:val="decimal"/>
      <w:lvlText w:val="%1."/>
      <w:lvlJc w:val="left"/>
      <w:pPr>
        <w:ind w:left="940" w:hanging="721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BFBAE11E">
      <w:start w:val="1"/>
      <w:numFmt w:val="lowerLetter"/>
      <w:lvlText w:val="%2."/>
      <w:lvlJc w:val="left"/>
      <w:pPr>
        <w:ind w:left="940" w:hanging="721"/>
      </w:pPr>
      <w:rPr>
        <w:rFonts w:hint="default"/>
        <w:spacing w:val="-1"/>
        <w:w w:val="100"/>
        <w:lang w:val="en-US" w:eastAsia="en-US" w:bidi="ar-SA"/>
      </w:rPr>
    </w:lvl>
    <w:lvl w:ilvl="2" w:tplc="F8F8EAE6">
      <w:start w:val="1"/>
      <w:numFmt w:val="lowerRoman"/>
      <w:lvlText w:val="%3)"/>
      <w:lvlJc w:val="left"/>
      <w:pPr>
        <w:ind w:left="166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05001114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919C8CF6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42E6FE24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42180564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2BFCD6B2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E9AAD7E2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8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B85887"/>
    <w:multiLevelType w:val="hybridMultilevel"/>
    <w:tmpl w:val="E86AD15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111C0"/>
    <w:multiLevelType w:val="hybridMultilevel"/>
    <w:tmpl w:val="59406888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A5F6EC5"/>
    <w:multiLevelType w:val="hybridMultilevel"/>
    <w:tmpl w:val="7C2C13D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78048">
    <w:abstractNumId w:val="15"/>
  </w:num>
  <w:num w:numId="2" w16cid:durableId="781344797">
    <w:abstractNumId w:val="18"/>
  </w:num>
  <w:num w:numId="3" w16cid:durableId="291786530">
    <w:abstractNumId w:val="8"/>
  </w:num>
  <w:num w:numId="4" w16cid:durableId="8875756">
    <w:abstractNumId w:val="21"/>
  </w:num>
  <w:num w:numId="5" w16cid:durableId="506478236">
    <w:abstractNumId w:val="17"/>
  </w:num>
  <w:num w:numId="6" w16cid:durableId="1848514557">
    <w:abstractNumId w:val="20"/>
  </w:num>
  <w:num w:numId="7" w16cid:durableId="1490828617">
    <w:abstractNumId w:val="16"/>
  </w:num>
  <w:num w:numId="8" w16cid:durableId="709766139">
    <w:abstractNumId w:val="10"/>
  </w:num>
  <w:num w:numId="9" w16cid:durableId="248081658">
    <w:abstractNumId w:val="9"/>
  </w:num>
  <w:num w:numId="10" w16cid:durableId="569075119">
    <w:abstractNumId w:val="4"/>
  </w:num>
  <w:num w:numId="11" w16cid:durableId="570387542">
    <w:abstractNumId w:val="14"/>
  </w:num>
  <w:num w:numId="12" w16cid:durableId="1292711523">
    <w:abstractNumId w:val="7"/>
  </w:num>
  <w:num w:numId="13" w16cid:durableId="1500001437">
    <w:abstractNumId w:val="3"/>
  </w:num>
  <w:num w:numId="14" w16cid:durableId="1669360482">
    <w:abstractNumId w:val="11"/>
  </w:num>
  <w:num w:numId="15" w16cid:durableId="1118375193">
    <w:abstractNumId w:val="2"/>
  </w:num>
  <w:num w:numId="16" w16cid:durableId="1972250695">
    <w:abstractNumId w:val="19"/>
  </w:num>
  <w:num w:numId="17" w16cid:durableId="779569399">
    <w:abstractNumId w:val="22"/>
  </w:num>
  <w:num w:numId="18" w16cid:durableId="2046755728">
    <w:abstractNumId w:val="5"/>
  </w:num>
  <w:num w:numId="19" w16cid:durableId="537201132">
    <w:abstractNumId w:val="12"/>
  </w:num>
  <w:num w:numId="20" w16cid:durableId="1952198461">
    <w:abstractNumId w:val="0"/>
  </w:num>
  <w:num w:numId="21" w16cid:durableId="518664494">
    <w:abstractNumId w:val="6"/>
  </w:num>
  <w:num w:numId="22" w16cid:durableId="1310554889">
    <w:abstractNumId w:val="1"/>
  </w:num>
  <w:num w:numId="23" w16cid:durableId="383217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0"/>
    <w:rsid w:val="000807F8"/>
    <w:rsid w:val="00083FDF"/>
    <w:rsid w:val="001435EF"/>
    <w:rsid w:val="00210FBF"/>
    <w:rsid w:val="002F08B7"/>
    <w:rsid w:val="00613432"/>
    <w:rsid w:val="00713250"/>
    <w:rsid w:val="0074669E"/>
    <w:rsid w:val="00896BE1"/>
    <w:rsid w:val="00964711"/>
    <w:rsid w:val="00A02E16"/>
    <w:rsid w:val="00AF2A3A"/>
    <w:rsid w:val="00B9766A"/>
    <w:rsid w:val="00E4429D"/>
    <w:rsid w:val="00ED164C"/>
    <w:rsid w:val="00EF0D9B"/>
    <w:rsid w:val="00F0062B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AE4B"/>
  <w15:chartTrackingRefBased/>
  <w15:docId w15:val="{044F4104-A97A-448F-A01D-4397A2A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14" w:lineRule="auto"/>
        <w:ind w:left="709" w:right="215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BF"/>
  </w:style>
  <w:style w:type="paragraph" w:styleId="Heading1">
    <w:name w:val="heading 1"/>
    <w:basedOn w:val="Normal"/>
    <w:next w:val="Normal"/>
    <w:link w:val="Heading1Char"/>
    <w:uiPriority w:val="9"/>
    <w:qFormat/>
    <w:rsid w:val="00FA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2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2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2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2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2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260"/>
    <w:pPr>
      <w:numPr>
        <w:ilvl w:val="1"/>
      </w:numPr>
      <w:spacing w:after="160"/>
      <w:ind w:left="709" w:hanging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2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A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2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6BE1"/>
    <w:pPr>
      <w:widowControl w:val="0"/>
      <w:autoSpaceDE w:val="0"/>
      <w:autoSpaceDN w:val="0"/>
      <w:spacing w:line="240" w:lineRule="auto"/>
      <w:ind w:left="1660" w:hanging="721"/>
    </w:pPr>
    <w:rPr>
      <w:rFonts w:eastAsia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6BE1"/>
    <w:rPr>
      <w:rFonts w:eastAsia="Calibri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210FBF"/>
    <w:pPr>
      <w:spacing w:line="240" w:lineRule="auto"/>
      <w:ind w:left="0" w:righ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Guthrie (FWS)</dc:creator>
  <cp:keywords/>
  <dc:description/>
  <cp:lastModifiedBy>Kerry Partridge (FDN)</cp:lastModifiedBy>
  <cp:revision>2</cp:revision>
  <cp:lastPrinted>2025-01-16T12:38:00Z</cp:lastPrinted>
  <dcterms:created xsi:type="dcterms:W3CDTF">2025-10-01T12:42:00Z</dcterms:created>
  <dcterms:modified xsi:type="dcterms:W3CDTF">2025-10-01T12:42:00Z</dcterms:modified>
</cp:coreProperties>
</file>