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CD8A" w14:textId="77777777" w:rsidR="00B76E91" w:rsidRPr="00B76E91" w:rsidRDefault="00B76E91" w:rsidP="00140DEA">
      <w:pPr>
        <w:spacing w:after="0" w:line="240" w:lineRule="auto"/>
        <w:rPr>
          <w:rFonts w:ascii="Arial" w:eastAsia="Calibri" w:hAnsi="Arial" w:cs="Arial"/>
          <w:kern w:val="0"/>
          <w:sz w:val="22"/>
          <w:szCs w:val="22"/>
          <w14:ligatures w14:val="none"/>
        </w:rPr>
      </w:pPr>
    </w:p>
    <w:p w14:paraId="0B3AEB79" w14:textId="77777777" w:rsidR="00B76E91" w:rsidRPr="00B76E91" w:rsidRDefault="00B76E91" w:rsidP="00140DEA">
      <w:pPr>
        <w:spacing w:after="0" w:line="240" w:lineRule="auto"/>
        <w:rPr>
          <w:rFonts w:ascii="Arial" w:eastAsia="Calibri" w:hAnsi="Arial" w:cs="Arial"/>
          <w:kern w:val="0"/>
          <w:sz w:val="22"/>
          <w:szCs w:val="22"/>
          <w14:ligatures w14:val="none"/>
        </w:rPr>
      </w:pPr>
    </w:p>
    <w:p w14:paraId="6E68273E" w14:textId="77777777" w:rsidR="00B76E91" w:rsidRPr="00B76E91" w:rsidRDefault="00B76E91" w:rsidP="00140DEA">
      <w:pPr>
        <w:spacing w:after="0" w:line="240" w:lineRule="auto"/>
        <w:rPr>
          <w:rFonts w:ascii="Arial" w:eastAsia="Times New Roman" w:hAnsi="Arial" w:cs="Arial"/>
          <w:kern w:val="0"/>
          <w:sz w:val="22"/>
          <w:szCs w:val="22"/>
          <w:lang w:val="en-US"/>
          <w14:ligatures w14:val="none"/>
        </w:rPr>
      </w:pPr>
    </w:p>
    <w:p w14:paraId="2CB66EC2" w14:textId="77777777" w:rsidR="00B76E91" w:rsidRPr="00B76E91" w:rsidRDefault="00B76E91" w:rsidP="00140DEA">
      <w:pPr>
        <w:spacing w:after="0" w:line="240" w:lineRule="auto"/>
        <w:jc w:val="center"/>
        <w:rPr>
          <w:rFonts w:ascii="Arial" w:eastAsia="Calibri" w:hAnsi="Arial" w:cs="Arial"/>
          <w:b/>
          <w:color w:val="00394D"/>
          <w:kern w:val="0"/>
          <w:sz w:val="22"/>
          <w:szCs w:val="22"/>
          <w14:ligatures w14:val="none"/>
        </w:rPr>
      </w:pPr>
    </w:p>
    <w:p w14:paraId="7EEA0D7B" w14:textId="77777777" w:rsidR="00606D67" w:rsidRDefault="00606D67" w:rsidP="00140DEA">
      <w:pPr>
        <w:spacing w:after="0" w:line="240" w:lineRule="auto"/>
        <w:jc w:val="center"/>
        <w:rPr>
          <w:rFonts w:ascii="Arial" w:eastAsia="Calibri" w:hAnsi="Arial" w:cs="Arial"/>
          <w:b/>
          <w:color w:val="00394D"/>
          <w:kern w:val="0"/>
          <w:sz w:val="22"/>
          <w:szCs w:val="22"/>
          <w14:ligatures w14:val="none"/>
        </w:rPr>
      </w:pPr>
    </w:p>
    <w:p w14:paraId="2C4CAA4D" w14:textId="77777777" w:rsidR="00E73389" w:rsidRDefault="00E73389" w:rsidP="00140DEA">
      <w:pPr>
        <w:spacing w:after="0" w:line="240" w:lineRule="auto"/>
        <w:jc w:val="center"/>
        <w:rPr>
          <w:rFonts w:ascii="Arial" w:eastAsia="Calibri" w:hAnsi="Arial" w:cs="Arial"/>
          <w:b/>
          <w:bCs/>
          <w:kern w:val="0"/>
          <w:sz w:val="22"/>
          <w:szCs w:val="22"/>
          <w14:ligatures w14:val="none"/>
        </w:rPr>
      </w:pPr>
    </w:p>
    <w:p w14:paraId="49AF8B42" w14:textId="77777777" w:rsidR="00E73389" w:rsidRDefault="00E73389" w:rsidP="00140DEA">
      <w:pPr>
        <w:spacing w:after="0" w:line="240" w:lineRule="auto"/>
        <w:jc w:val="center"/>
        <w:rPr>
          <w:rFonts w:ascii="Arial" w:eastAsia="Calibri" w:hAnsi="Arial" w:cs="Arial"/>
          <w:b/>
          <w:bCs/>
          <w:kern w:val="0"/>
          <w:sz w:val="22"/>
          <w:szCs w:val="22"/>
          <w14:ligatures w14:val="none"/>
        </w:rPr>
      </w:pPr>
    </w:p>
    <w:p w14:paraId="6DC3DE6B" w14:textId="5D09535F" w:rsidR="00B76E91" w:rsidRPr="00B76E91" w:rsidRDefault="002A0464" w:rsidP="00140DEA">
      <w:pPr>
        <w:spacing w:after="0" w:line="240" w:lineRule="auto"/>
        <w:jc w:val="center"/>
        <w:rPr>
          <w:rFonts w:ascii="Arial" w:eastAsia="Calibri" w:hAnsi="Arial" w:cs="Arial"/>
          <w:b/>
          <w:kern w:val="0"/>
          <w:sz w:val="22"/>
          <w:szCs w:val="22"/>
          <w14:ligatures w14:val="none"/>
        </w:rPr>
      </w:pPr>
      <w:r>
        <w:rPr>
          <w:rFonts w:ascii="Arial" w:eastAsia="Calibri" w:hAnsi="Arial" w:cs="Arial"/>
          <w:b/>
          <w:bCs/>
          <w:kern w:val="0"/>
          <w:sz w:val="22"/>
          <w:szCs w:val="22"/>
          <w14:ligatures w14:val="none"/>
        </w:rPr>
        <w:t>Receptionist and Administrative Assistant</w:t>
      </w:r>
    </w:p>
    <w:p w14:paraId="4AEA7793" w14:textId="77777777" w:rsidR="003A2428" w:rsidRPr="00B76E91" w:rsidRDefault="003A2428" w:rsidP="00140DEA">
      <w:pPr>
        <w:spacing w:after="0" w:line="240" w:lineRule="auto"/>
        <w:jc w:val="center"/>
        <w:rPr>
          <w:rFonts w:ascii="Arial" w:eastAsia="Calibri" w:hAnsi="Arial" w:cs="Arial"/>
          <w:b/>
          <w:color w:val="00394D"/>
          <w:kern w:val="0"/>
          <w:sz w:val="22"/>
          <w:szCs w:val="22"/>
          <w14:ligatures w14:val="none"/>
        </w:rPr>
      </w:pPr>
    </w:p>
    <w:p w14:paraId="41518E7C" w14:textId="77777777" w:rsidR="003D02F9" w:rsidRDefault="003D02F9" w:rsidP="002A0464">
      <w:pPr>
        <w:spacing w:after="0" w:line="240" w:lineRule="auto"/>
        <w:rPr>
          <w:rFonts w:ascii="Arial" w:eastAsia="Calibri" w:hAnsi="Arial" w:cs="Arial"/>
          <w:kern w:val="0"/>
          <w:sz w:val="22"/>
          <w:szCs w:val="22"/>
          <w14:ligatures w14:val="none"/>
        </w:rPr>
      </w:pPr>
    </w:p>
    <w:p w14:paraId="38A1BF6F" w14:textId="0C411F21" w:rsidR="002A0464" w:rsidRPr="002A0464" w:rsidRDefault="002A0464" w:rsidP="002A0464">
      <w:pPr>
        <w:spacing w:after="0" w:line="240" w:lineRule="auto"/>
        <w:rPr>
          <w:rFonts w:ascii="Arial" w:eastAsia="Calibri" w:hAnsi="Arial" w:cs="Arial"/>
          <w:kern w:val="0"/>
          <w:sz w:val="22"/>
          <w:szCs w:val="22"/>
          <w14:ligatures w14:val="none"/>
        </w:rPr>
      </w:pPr>
      <w:r w:rsidRPr="002A0464">
        <w:rPr>
          <w:rFonts w:ascii="Arial" w:eastAsia="Calibri" w:hAnsi="Arial" w:cs="Arial"/>
          <w:kern w:val="0"/>
          <w:sz w:val="22"/>
          <w:szCs w:val="22"/>
          <w14:ligatures w14:val="none"/>
        </w:rPr>
        <w:t xml:space="preserve">We are seeking an enthusiastic individual with a commitment to high standards, to provide comprehensive front of house and administrative support to the </w:t>
      </w:r>
      <w:r w:rsidR="38107475" w:rsidRPr="002A0464">
        <w:rPr>
          <w:rFonts w:ascii="Arial" w:eastAsia="Calibri" w:hAnsi="Arial" w:cs="Arial"/>
          <w:kern w:val="0"/>
          <w:sz w:val="22"/>
          <w:szCs w:val="22"/>
          <w14:ligatures w14:val="none"/>
        </w:rPr>
        <w:t>School</w:t>
      </w:r>
      <w:r w:rsidRPr="002A0464">
        <w:rPr>
          <w:rFonts w:ascii="Arial" w:eastAsia="Calibri" w:hAnsi="Arial" w:cs="Arial"/>
          <w:kern w:val="0"/>
          <w:sz w:val="22"/>
          <w:szCs w:val="22"/>
          <w14:ligatures w14:val="none"/>
        </w:rPr>
        <w:t xml:space="preserve">. We are looking for someone who is fully committed to providing excellent customer service support. The successful candidate will relish working in a </w:t>
      </w:r>
      <w:r w:rsidR="5FA4CC5B" w:rsidRPr="002A0464">
        <w:rPr>
          <w:rFonts w:ascii="Arial" w:eastAsia="Calibri" w:hAnsi="Arial" w:cs="Arial"/>
          <w:kern w:val="0"/>
          <w:sz w:val="22"/>
          <w:szCs w:val="22"/>
          <w14:ligatures w14:val="none"/>
        </w:rPr>
        <w:t>fast-paced</w:t>
      </w:r>
      <w:r w:rsidRPr="002A0464">
        <w:rPr>
          <w:rFonts w:ascii="Arial" w:eastAsia="Calibri" w:hAnsi="Arial" w:cs="Arial"/>
          <w:kern w:val="0"/>
          <w:sz w:val="22"/>
          <w:szCs w:val="22"/>
          <w14:ligatures w14:val="none"/>
        </w:rPr>
        <w:t xml:space="preserve"> environment and will have a proven ability to see tasks through to completion.  The ability to communicate effectively and confidently is essential to the post, as is the ability to use IT.</w:t>
      </w:r>
    </w:p>
    <w:p w14:paraId="3039D50D" w14:textId="77777777" w:rsidR="002A0464" w:rsidRPr="002A0464" w:rsidRDefault="002A0464" w:rsidP="002A0464">
      <w:pPr>
        <w:spacing w:after="0" w:line="240" w:lineRule="auto"/>
        <w:rPr>
          <w:rFonts w:ascii="Arial" w:eastAsia="Calibri" w:hAnsi="Arial" w:cs="Arial"/>
          <w:kern w:val="0"/>
          <w:sz w:val="22"/>
          <w:szCs w:val="22"/>
          <w14:ligatures w14:val="none"/>
        </w:rPr>
      </w:pPr>
    </w:p>
    <w:p w14:paraId="35AF1164" w14:textId="6F795ABF" w:rsidR="002A0464" w:rsidRPr="002A0464" w:rsidRDefault="002A0464" w:rsidP="002A0464">
      <w:pPr>
        <w:spacing w:after="0" w:line="240" w:lineRule="auto"/>
        <w:rPr>
          <w:rFonts w:ascii="Arial" w:eastAsia="Calibri" w:hAnsi="Arial" w:cs="Arial"/>
          <w:kern w:val="0"/>
          <w:sz w:val="22"/>
          <w:szCs w:val="22"/>
          <w14:ligatures w14:val="none"/>
        </w:rPr>
      </w:pPr>
      <w:r w:rsidRPr="002A0464">
        <w:rPr>
          <w:rFonts w:ascii="Arial" w:eastAsia="Calibri" w:hAnsi="Arial" w:cs="Arial"/>
          <w:kern w:val="0"/>
          <w:sz w:val="22"/>
          <w:szCs w:val="22"/>
          <w14:ligatures w14:val="none"/>
        </w:rPr>
        <w:t xml:space="preserve">Experience of working in a </w:t>
      </w:r>
      <w:r w:rsidR="38107475" w:rsidRPr="002A0464">
        <w:rPr>
          <w:rFonts w:ascii="Arial" w:eastAsia="Calibri" w:hAnsi="Arial" w:cs="Arial"/>
          <w:kern w:val="0"/>
          <w:sz w:val="22"/>
          <w:szCs w:val="22"/>
          <w14:ligatures w14:val="none"/>
        </w:rPr>
        <w:t>School</w:t>
      </w:r>
      <w:r w:rsidRPr="002A0464">
        <w:rPr>
          <w:rFonts w:ascii="Arial" w:eastAsia="Calibri" w:hAnsi="Arial" w:cs="Arial"/>
          <w:kern w:val="0"/>
          <w:sz w:val="22"/>
          <w:szCs w:val="22"/>
          <w14:ligatures w14:val="none"/>
        </w:rPr>
        <w:t xml:space="preserve"> reception role is desirable, however not essential, as full training will be provided. </w:t>
      </w:r>
    </w:p>
    <w:p w14:paraId="14F3F236" w14:textId="183AEF9D" w:rsidR="00381967" w:rsidRDefault="00381967" w:rsidP="00FB6089">
      <w:pPr>
        <w:spacing w:after="0" w:line="240" w:lineRule="auto"/>
        <w:rPr>
          <w:rFonts w:ascii="Arial" w:eastAsia="Calibri" w:hAnsi="Arial" w:cs="Arial"/>
          <w:kern w:val="0"/>
          <w:sz w:val="22"/>
          <w:szCs w:val="22"/>
          <w14:ligatures w14:val="none"/>
        </w:rPr>
      </w:pPr>
    </w:p>
    <w:p w14:paraId="0BC8FF44" w14:textId="77777777" w:rsidR="00B76E91" w:rsidRDefault="00B76E91" w:rsidP="00140DEA">
      <w:pPr>
        <w:spacing w:after="0" w:line="240" w:lineRule="auto"/>
        <w:jc w:val="both"/>
        <w:rPr>
          <w:rFonts w:ascii="Arial" w:eastAsia="Calibri" w:hAnsi="Arial" w:cs="Arial"/>
          <w:b/>
          <w:kern w:val="0"/>
          <w:sz w:val="22"/>
          <w:szCs w:val="22"/>
          <w14:ligatures w14:val="none"/>
        </w:rPr>
      </w:pPr>
    </w:p>
    <w:p w14:paraId="64C416A9" w14:textId="77777777" w:rsidR="003A2428" w:rsidRPr="00B76E91" w:rsidRDefault="003A2428" w:rsidP="00140DEA">
      <w:pPr>
        <w:spacing w:after="0" w:line="240" w:lineRule="auto"/>
        <w:jc w:val="both"/>
        <w:rPr>
          <w:rFonts w:ascii="Arial" w:eastAsia="Calibri" w:hAnsi="Arial" w:cs="Arial"/>
          <w:b/>
          <w:kern w:val="0"/>
          <w:sz w:val="22"/>
          <w:szCs w:val="22"/>
          <w14:ligatures w14:val="none"/>
        </w:rPr>
      </w:pPr>
    </w:p>
    <w:p w14:paraId="38F598DD" w14:textId="498124B7" w:rsidR="00B76E91" w:rsidRPr="00B76E91" w:rsidRDefault="00B76E91" w:rsidP="00D370D1">
      <w:pPr>
        <w:spacing w:after="0" w:line="240" w:lineRule="auto"/>
        <w:ind w:left="2160" w:hanging="2160"/>
        <w:jc w:val="both"/>
        <w:rPr>
          <w:rFonts w:ascii="Arial" w:eastAsia="Calibri" w:hAnsi="Arial" w:cs="Arial"/>
          <w:kern w:val="0"/>
          <w:sz w:val="22"/>
          <w:szCs w:val="22"/>
          <w14:ligatures w14:val="none"/>
        </w:rPr>
      </w:pPr>
      <w:r w:rsidRPr="00E3A308">
        <w:rPr>
          <w:rFonts w:ascii="Arial" w:eastAsia="Calibri" w:hAnsi="Arial" w:cs="Arial"/>
          <w:b/>
          <w:bCs/>
          <w:kern w:val="0"/>
          <w:sz w:val="22"/>
          <w:szCs w:val="22"/>
          <w14:ligatures w14:val="none"/>
        </w:rPr>
        <w:t>Salary:</w:t>
      </w:r>
      <w:r w:rsidRPr="00B76E91">
        <w:rPr>
          <w:rFonts w:ascii="Arial" w:eastAsia="Calibri" w:hAnsi="Arial" w:cs="Arial"/>
          <w:kern w:val="0"/>
          <w:sz w:val="22"/>
          <w:szCs w:val="22"/>
          <w14:ligatures w14:val="none"/>
        </w:rPr>
        <w:tab/>
      </w:r>
      <w:r w:rsidRPr="00825692">
        <w:rPr>
          <w:rFonts w:ascii="Arial" w:eastAsia="Calibri" w:hAnsi="Arial" w:cs="Arial"/>
          <w:kern w:val="0"/>
          <w:sz w:val="22"/>
          <w:szCs w:val="22"/>
          <w14:ligatures w14:val="none"/>
        </w:rPr>
        <w:t xml:space="preserve">Grade </w:t>
      </w:r>
      <w:r w:rsidR="00CF7702" w:rsidRPr="00825692">
        <w:rPr>
          <w:rFonts w:ascii="Arial" w:eastAsia="Calibri" w:hAnsi="Arial" w:cs="Arial"/>
          <w:kern w:val="0"/>
          <w:sz w:val="22"/>
          <w:szCs w:val="22"/>
          <w14:ligatures w14:val="none"/>
        </w:rPr>
        <w:t>3</w:t>
      </w:r>
      <w:r w:rsidR="00D370D1" w:rsidRPr="00825692">
        <w:rPr>
          <w:rFonts w:ascii="Arial" w:eastAsia="Calibri" w:hAnsi="Arial" w:cs="Arial"/>
          <w:kern w:val="0"/>
          <w:sz w:val="22"/>
          <w:szCs w:val="22"/>
          <w14:ligatures w14:val="none"/>
        </w:rPr>
        <w:t>:</w:t>
      </w:r>
      <w:r w:rsidR="007D5431" w:rsidRPr="00825692">
        <w:rPr>
          <w:rFonts w:ascii="Arial" w:eastAsia="Calibri" w:hAnsi="Arial" w:cs="Arial"/>
          <w:kern w:val="0"/>
          <w:sz w:val="22"/>
          <w:szCs w:val="22"/>
          <w14:ligatures w14:val="none"/>
        </w:rPr>
        <w:t xml:space="preserve"> </w:t>
      </w:r>
      <w:r w:rsidR="00D370D1" w:rsidRPr="00825692">
        <w:rPr>
          <w:rFonts w:ascii="Arial" w:eastAsia="Calibri" w:hAnsi="Arial" w:cs="Arial"/>
          <w:kern w:val="0"/>
          <w:sz w:val="22"/>
          <w:szCs w:val="22"/>
          <w14:ligatures w14:val="none"/>
        </w:rPr>
        <w:t>A</w:t>
      </w:r>
      <w:r w:rsidR="00377F07" w:rsidRPr="00825692">
        <w:rPr>
          <w:rFonts w:ascii="Arial" w:eastAsia="Calibri" w:hAnsi="Arial" w:cs="Arial"/>
          <w:kern w:val="0"/>
          <w:sz w:val="22"/>
          <w:szCs w:val="22"/>
          <w14:ligatures w14:val="none"/>
        </w:rPr>
        <w:t>ctual salary of £</w:t>
      </w:r>
      <w:r w:rsidR="00837B68" w:rsidRPr="00825692">
        <w:rPr>
          <w:rFonts w:ascii="Arial" w:eastAsia="Calibri" w:hAnsi="Arial" w:cs="Arial"/>
          <w:kern w:val="0"/>
          <w:sz w:val="22"/>
          <w:szCs w:val="22"/>
          <w14:ligatures w14:val="none"/>
        </w:rPr>
        <w:t>1</w:t>
      </w:r>
      <w:r w:rsidR="00D30DFF" w:rsidRPr="00825692">
        <w:rPr>
          <w:rFonts w:ascii="Arial" w:eastAsia="Calibri" w:hAnsi="Arial" w:cs="Arial"/>
          <w:kern w:val="0"/>
          <w:sz w:val="22"/>
          <w:szCs w:val="22"/>
          <w14:ligatures w14:val="none"/>
        </w:rPr>
        <w:t>3,103</w:t>
      </w:r>
      <w:r w:rsidR="00377F07" w:rsidRPr="00825692">
        <w:rPr>
          <w:rFonts w:ascii="Arial" w:eastAsia="Calibri" w:hAnsi="Arial" w:cs="Arial"/>
          <w:kern w:val="0"/>
          <w:sz w:val="22"/>
          <w:szCs w:val="22"/>
          <w14:ligatures w14:val="none"/>
        </w:rPr>
        <w:t xml:space="preserve"> - </w:t>
      </w:r>
      <w:r w:rsidR="00861F0D" w:rsidRPr="00825692">
        <w:rPr>
          <w:rFonts w:ascii="Arial" w:eastAsia="Calibri" w:hAnsi="Arial" w:cs="Arial"/>
          <w:kern w:val="0"/>
          <w:sz w:val="22"/>
          <w:szCs w:val="22"/>
          <w14:ligatures w14:val="none"/>
        </w:rPr>
        <w:t>£</w:t>
      </w:r>
      <w:r w:rsidR="00837B68" w:rsidRPr="00825692">
        <w:rPr>
          <w:rFonts w:ascii="Arial" w:eastAsia="Calibri" w:hAnsi="Arial" w:cs="Arial"/>
          <w:kern w:val="0"/>
          <w:sz w:val="22"/>
          <w:szCs w:val="22"/>
          <w14:ligatures w14:val="none"/>
        </w:rPr>
        <w:t>1</w:t>
      </w:r>
      <w:r w:rsidR="00B72968" w:rsidRPr="00825692">
        <w:rPr>
          <w:rFonts w:ascii="Arial" w:eastAsia="Calibri" w:hAnsi="Arial" w:cs="Arial"/>
          <w:kern w:val="0"/>
          <w:sz w:val="22"/>
          <w:szCs w:val="22"/>
          <w14:ligatures w14:val="none"/>
        </w:rPr>
        <w:t>4,404</w:t>
      </w:r>
      <w:r w:rsidR="00861F0D" w:rsidRPr="00825692">
        <w:rPr>
          <w:rFonts w:ascii="Arial" w:eastAsia="Calibri" w:hAnsi="Arial" w:cs="Arial"/>
          <w:kern w:val="0"/>
          <w:sz w:val="22"/>
          <w:szCs w:val="22"/>
          <w14:ligatures w14:val="none"/>
        </w:rPr>
        <w:t xml:space="preserve"> </w:t>
      </w:r>
      <w:r w:rsidR="007D5431" w:rsidRPr="00825692">
        <w:rPr>
          <w:rFonts w:ascii="Arial" w:eastAsia="Calibri" w:hAnsi="Arial" w:cs="Arial"/>
          <w:kern w:val="0"/>
          <w:sz w:val="22"/>
          <w:szCs w:val="22"/>
          <w14:ligatures w14:val="none"/>
        </w:rPr>
        <w:t>(</w:t>
      </w:r>
      <w:r w:rsidR="00DA4117" w:rsidRPr="00825692">
        <w:rPr>
          <w:rFonts w:eastAsia="Times New Roman"/>
          <w:color w:val="000000"/>
          <w:lang w:eastAsia="en-GB"/>
        </w:rPr>
        <w:t>£2</w:t>
      </w:r>
      <w:r w:rsidR="003520F2" w:rsidRPr="00825692">
        <w:rPr>
          <w:rFonts w:eastAsia="Times New Roman"/>
          <w:color w:val="000000"/>
          <w:lang w:eastAsia="en-GB"/>
        </w:rPr>
        <w:t>4,</w:t>
      </w:r>
      <w:r w:rsidR="008B56C0" w:rsidRPr="00825692">
        <w:rPr>
          <w:rFonts w:eastAsia="Times New Roman"/>
          <w:color w:val="000000"/>
          <w:lang w:eastAsia="en-GB"/>
        </w:rPr>
        <w:t xml:space="preserve">786 </w:t>
      </w:r>
      <w:r w:rsidRPr="00825692">
        <w:rPr>
          <w:rFonts w:ascii="Arial" w:eastAsia="Calibri" w:hAnsi="Arial" w:cs="Arial"/>
          <w:kern w:val="0"/>
          <w:sz w:val="22"/>
          <w:szCs w:val="22"/>
          <w14:ligatures w14:val="none"/>
        </w:rPr>
        <w:t>- £2</w:t>
      </w:r>
      <w:r w:rsidR="003159DA" w:rsidRPr="00825692">
        <w:rPr>
          <w:rFonts w:ascii="Arial" w:eastAsia="Calibri" w:hAnsi="Arial" w:cs="Arial"/>
          <w:kern w:val="0"/>
          <w:sz w:val="22"/>
          <w:szCs w:val="22"/>
          <w14:ligatures w14:val="none"/>
        </w:rPr>
        <w:t>7,247</w:t>
      </w:r>
      <w:r w:rsidRPr="00825692">
        <w:rPr>
          <w:rFonts w:ascii="Arial" w:eastAsia="Calibri" w:hAnsi="Arial" w:cs="Arial"/>
          <w:kern w:val="0"/>
          <w:sz w:val="22"/>
          <w:szCs w:val="22"/>
          <w14:ligatures w14:val="none"/>
        </w:rPr>
        <w:t xml:space="preserve"> FTE</w:t>
      </w:r>
      <w:r w:rsidR="007D5431" w:rsidRPr="00825692">
        <w:rPr>
          <w:rFonts w:ascii="Arial" w:eastAsia="Calibri" w:hAnsi="Arial" w:cs="Arial"/>
          <w:kern w:val="0"/>
          <w:sz w:val="22"/>
          <w:szCs w:val="22"/>
          <w14:ligatures w14:val="none"/>
        </w:rPr>
        <w:t>)</w:t>
      </w:r>
      <w:r w:rsidRPr="00825692">
        <w:rPr>
          <w:rFonts w:ascii="Arial" w:eastAsia="Calibri" w:hAnsi="Arial" w:cs="Arial"/>
          <w:kern w:val="0"/>
          <w:sz w:val="22"/>
          <w:szCs w:val="22"/>
          <w14:ligatures w14:val="none"/>
        </w:rPr>
        <w:t xml:space="preserve"> depending on experience</w:t>
      </w:r>
    </w:p>
    <w:p w14:paraId="40F622DD" w14:textId="77777777" w:rsidR="00B76E91" w:rsidRPr="00B76E91" w:rsidRDefault="00B76E91" w:rsidP="00140DEA">
      <w:pPr>
        <w:spacing w:after="0" w:line="240" w:lineRule="auto"/>
        <w:jc w:val="both"/>
        <w:rPr>
          <w:rFonts w:ascii="Arial" w:eastAsia="Calibri" w:hAnsi="Arial" w:cs="Arial"/>
          <w:kern w:val="0"/>
          <w:sz w:val="22"/>
          <w:szCs w:val="22"/>
          <w14:ligatures w14:val="none"/>
        </w:rPr>
      </w:pPr>
    </w:p>
    <w:p w14:paraId="0874237E" w14:textId="11A3946A" w:rsidR="006C0E71" w:rsidRDefault="00B76E91" w:rsidP="002D37EC">
      <w:pPr>
        <w:spacing w:after="0" w:line="240" w:lineRule="auto"/>
        <w:ind w:left="2160" w:hanging="2160"/>
        <w:jc w:val="both"/>
        <w:rPr>
          <w:rFonts w:ascii="Arial" w:eastAsia="Calibri" w:hAnsi="Arial" w:cs="Arial"/>
          <w:kern w:val="0"/>
          <w:sz w:val="22"/>
          <w:szCs w:val="22"/>
          <w14:ligatures w14:val="none"/>
        </w:rPr>
      </w:pPr>
      <w:r w:rsidRPr="00B76E91">
        <w:rPr>
          <w:rFonts w:ascii="Arial" w:eastAsia="Calibri" w:hAnsi="Arial" w:cs="Arial"/>
          <w:b/>
          <w:kern w:val="0"/>
          <w:sz w:val="22"/>
          <w:szCs w:val="22"/>
          <w14:ligatures w14:val="none"/>
        </w:rPr>
        <w:t>Hours:</w:t>
      </w:r>
      <w:r w:rsidRPr="00B76E91">
        <w:rPr>
          <w:rFonts w:ascii="Arial" w:eastAsia="Calibri" w:hAnsi="Arial" w:cs="Arial"/>
          <w:b/>
          <w:kern w:val="0"/>
          <w:sz w:val="22"/>
          <w:szCs w:val="22"/>
          <w14:ligatures w14:val="none"/>
        </w:rPr>
        <w:tab/>
      </w:r>
      <w:r w:rsidR="002D37EC" w:rsidRPr="002D37EC">
        <w:rPr>
          <w:rFonts w:ascii="Arial" w:eastAsia="Calibri" w:hAnsi="Arial" w:cs="Arial"/>
          <w:kern w:val="0"/>
          <w:sz w:val="22"/>
          <w:szCs w:val="22"/>
          <w14:ligatures w14:val="none"/>
        </w:rPr>
        <w:t>Term time (including INSET days) 24.5 hours per week, 1.00pm to 6.00pm; 5.30pm finish on Fridays</w:t>
      </w:r>
    </w:p>
    <w:p w14:paraId="3FE3E200" w14:textId="77777777" w:rsidR="002D37EC" w:rsidRDefault="002D37EC" w:rsidP="002D37EC">
      <w:pPr>
        <w:spacing w:after="0" w:line="240" w:lineRule="auto"/>
        <w:ind w:left="2160" w:hanging="2160"/>
        <w:jc w:val="both"/>
        <w:rPr>
          <w:rFonts w:ascii="Arial" w:eastAsia="Calibri" w:hAnsi="Arial" w:cs="Arial"/>
          <w:kern w:val="0"/>
          <w:sz w:val="22"/>
          <w:szCs w:val="22"/>
          <w14:ligatures w14:val="none"/>
        </w:rPr>
      </w:pPr>
    </w:p>
    <w:p w14:paraId="2F936CEE" w14:textId="09EDF96E" w:rsidR="006C0E71" w:rsidRPr="00B76E91" w:rsidRDefault="006C0E71" w:rsidP="618EFC35">
      <w:pPr>
        <w:spacing w:after="0" w:line="240" w:lineRule="auto"/>
        <w:jc w:val="both"/>
        <w:rPr>
          <w:rFonts w:ascii="Arial" w:eastAsia="Calibri" w:hAnsi="Arial" w:cs="Arial"/>
          <w:b/>
          <w:bCs/>
          <w:kern w:val="0"/>
          <w:sz w:val="22"/>
          <w:szCs w:val="22"/>
          <w14:ligatures w14:val="none"/>
        </w:rPr>
      </w:pPr>
      <w:r w:rsidRPr="618EFC35">
        <w:rPr>
          <w:rFonts w:ascii="Arial" w:eastAsia="Calibri" w:hAnsi="Arial" w:cs="Arial"/>
          <w:b/>
          <w:bCs/>
          <w:kern w:val="0"/>
          <w:sz w:val="22"/>
          <w:szCs w:val="22"/>
          <w14:ligatures w14:val="none"/>
        </w:rPr>
        <w:t>Type of position:</w:t>
      </w:r>
      <w:r w:rsidRPr="00B76E91">
        <w:rPr>
          <w:rFonts w:ascii="Arial" w:eastAsia="Calibri" w:hAnsi="Arial" w:cs="Arial"/>
          <w:b/>
          <w:kern w:val="0"/>
          <w:sz w:val="22"/>
          <w:szCs w:val="22"/>
          <w14:ligatures w14:val="none"/>
        </w:rPr>
        <w:tab/>
      </w:r>
      <w:r w:rsidR="00CE5A7C">
        <w:rPr>
          <w:rFonts w:ascii="Arial" w:eastAsia="Calibri" w:hAnsi="Arial" w:cs="Arial"/>
          <w:kern w:val="0"/>
          <w:sz w:val="22"/>
          <w:szCs w:val="22"/>
          <w14:ligatures w14:val="none"/>
        </w:rPr>
        <w:t>T</w:t>
      </w:r>
      <w:r>
        <w:rPr>
          <w:rFonts w:ascii="Arial" w:eastAsia="Calibri" w:hAnsi="Arial" w:cs="Arial"/>
          <w:kern w:val="0"/>
          <w:sz w:val="22"/>
          <w:szCs w:val="22"/>
          <w14:ligatures w14:val="none"/>
        </w:rPr>
        <w:t xml:space="preserve">erm time only plus </w:t>
      </w:r>
      <w:r w:rsidR="00D55289">
        <w:rPr>
          <w:rFonts w:ascii="Arial" w:eastAsia="Calibri" w:hAnsi="Arial" w:cs="Arial"/>
          <w:kern w:val="0"/>
          <w:sz w:val="22"/>
          <w:szCs w:val="22"/>
          <w14:ligatures w14:val="none"/>
        </w:rPr>
        <w:t>3</w:t>
      </w:r>
      <w:r>
        <w:rPr>
          <w:rFonts w:ascii="Arial" w:eastAsia="Calibri" w:hAnsi="Arial" w:cs="Arial"/>
          <w:kern w:val="0"/>
          <w:sz w:val="22"/>
          <w:szCs w:val="22"/>
          <w14:ligatures w14:val="none"/>
        </w:rPr>
        <w:t xml:space="preserve"> days</w:t>
      </w:r>
      <w:r w:rsidR="005157FE">
        <w:rPr>
          <w:rFonts w:ascii="Arial" w:eastAsia="Calibri" w:hAnsi="Arial" w:cs="Arial"/>
          <w:kern w:val="0"/>
          <w:sz w:val="22"/>
          <w:szCs w:val="22"/>
          <w14:ligatures w14:val="none"/>
        </w:rPr>
        <w:t xml:space="preserve"> (to be worked in the </w:t>
      </w:r>
      <w:r w:rsidR="38107475">
        <w:rPr>
          <w:rFonts w:ascii="Arial" w:eastAsia="Calibri" w:hAnsi="Arial" w:cs="Arial"/>
          <w:kern w:val="0"/>
          <w:sz w:val="22"/>
          <w:szCs w:val="22"/>
          <w14:ligatures w14:val="none"/>
        </w:rPr>
        <w:t>School</w:t>
      </w:r>
      <w:r w:rsidR="005157FE">
        <w:rPr>
          <w:rFonts w:ascii="Arial" w:eastAsia="Calibri" w:hAnsi="Arial" w:cs="Arial"/>
          <w:kern w:val="0"/>
          <w:sz w:val="22"/>
          <w:szCs w:val="22"/>
          <w14:ligatures w14:val="none"/>
        </w:rPr>
        <w:t xml:space="preserve"> holidays)</w:t>
      </w:r>
    </w:p>
    <w:p w14:paraId="35799083" w14:textId="122968DA" w:rsidR="00B76E91" w:rsidRPr="00B76E91" w:rsidRDefault="00B76E91" w:rsidP="72E246E9">
      <w:pPr>
        <w:spacing w:after="0" w:line="240" w:lineRule="auto"/>
        <w:ind w:left="2160" w:hanging="2160"/>
        <w:jc w:val="both"/>
        <w:rPr>
          <w:rFonts w:ascii="Arial" w:eastAsia="Calibri" w:hAnsi="Arial" w:cs="Arial"/>
          <w:kern w:val="0"/>
          <w:sz w:val="22"/>
          <w:szCs w:val="22"/>
          <w14:ligatures w14:val="none"/>
        </w:rPr>
      </w:pPr>
    </w:p>
    <w:p w14:paraId="13A9C031" w14:textId="79ADBF7F" w:rsidR="00B76E91" w:rsidRPr="00B76E91" w:rsidRDefault="00B76E91" w:rsidP="00140DEA">
      <w:pPr>
        <w:spacing w:after="0" w:line="240" w:lineRule="auto"/>
        <w:ind w:left="2160" w:hanging="2160"/>
        <w:jc w:val="both"/>
        <w:rPr>
          <w:rFonts w:ascii="Arial" w:eastAsia="Calibri" w:hAnsi="Arial" w:cs="Arial"/>
          <w:kern w:val="0"/>
          <w:sz w:val="22"/>
          <w:szCs w:val="22"/>
          <w14:ligatures w14:val="none"/>
        </w:rPr>
      </w:pPr>
      <w:r w:rsidRPr="00B76E91">
        <w:rPr>
          <w:rFonts w:ascii="Arial" w:eastAsia="Calibri" w:hAnsi="Arial" w:cs="Arial"/>
          <w:b/>
          <w:kern w:val="0"/>
          <w:sz w:val="22"/>
          <w:szCs w:val="22"/>
          <w14:ligatures w14:val="none"/>
        </w:rPr>
        <w:t>Other benefits:</w:t>
      </w:r>
      <w:r w:rsidRPr="00B76E91">
        <w:rPr>
          <w:rFonts w:ascii="Arial" w:eastAsia="Calibri" w:hAnsi="Arial" w:cs="Arial"/>
          <w:kern w:val="0"/>
          <w:sz w:val="22"/>
          <w:szCs w:val="22"/>
          <w14:ligatures w14:val="none"/>
        </w:rPr>
        <w:tab/>
        <w:t xml:space="preserve">Enrolment into a </w:t>
      </w:r>
      <w:r w:rsidR="00E83632">
        <w:rPr>
          <w:rFonts w:ascii="Arial" w:eastAsia="Calibri" w:hAnsi="Arial" w:cs="Arial"/>
          <w:kern w:val="0"/>
          <w:sz w:val="22"/>
          <w:szCs w:val="22"/>
          <w14:ligatures w14:val="none"/>
        </w:rPr>
        <w:t xml:space="preserve">generous </w:t>
      </w:r>
      <w:r w:rsidR="00613760">
        <w:rPr>
          <w:rFonts w:ascii="Arial" w:eastAsia="Calibri" w:hAnsi="Arial" w:cs="Arial"/>
          <w:kern w:val="0"/>
          <w:sz w:val="22"/>
          <w:szCs w:val="22"/>
          <w14:ligatures w14:val="none"/>
        </w:rPr>
        <w:t>De</w:t>
      </w:r>
      <w:r w:rsidRPr="00B76E91">
        <w:rPr>
          <w:rFonts w:ascii="Arial" w:eastAsia="Calibri" w:hAnsi="Arial" w:cs="Arial"/>
          <w:kern w:val="0"/>
          <w:sz w:val="22"/>
          <w:szCs w:val="22"/>
          <w14:ligatures w14:val="none"/>
        </w:rPr>
        <w:t>fined Contribution pension scheme</w:t>
      </w:r>
    </w:p>
    <w:p w14:paraId="723EE007" w14:textId="627FA15C" w:rsidR="00B76E91" w:rsidRPr="00B76E91" w:rsidRDefault="00B76E91" w:rsidP="00140DEA">
      <w:pPr>
        <w:spacing w:after="0" w:line="240" w:lineRule="auto"/>
        <w:ind w:left="2160"/>
        <w:jc w:val="both"/>
        <w:rPr>
          <w:rFonts w:ascii="Arial" w:eastAsia="Calibri" w:hAnsi="Arial" w:cs="Arial"/>
          <w:kern w:val="0"/>
          <w:sz w:val="22"/>
          <w:szCs w:val="22"/>
          <w14:ligatures w14:val="none"/>
        </w:rPr>
      </w:pPr>
      <w:r w:rsidRPr="00B76E91">
        <w:rPr>
          <w:rFonts w:ascii="Arial" w:eastAsia="Calibri" w:hAnsi="Arial" w:cs="Arial"/>
          <w:kern w:val="0"/>
          <w:sz w:val="22"/>
          <w:szCs w:val="22"/>
          <w14:ligatures w14:val="none"/>
        </w:rPr>
        <w:t xml:space="preserve">60% off </w:t>
      </w:r>
      <w:r w:rsidR="38107475" w:rsidRPr="00B76E91">
        <w:rPr>
          <w:rFonts w:ascii="Arial" w:eastAsia="Calibri" w:hAnsi="Arial" w:cs="Arial"/>
          <w:kern w:val="0"/>
          <w:sz w:val="22"/>
          <w:szCs w:val="22"/>
          <w14:ligatures w14:val="none"/>
        </w:rPr>
        <w:t>School</w:t>
      </w:r>
      <w:r w:rsidRPr="00B76E91">
        <w:rPr>
          <w:rFonts w:ascii="Arial" w:eastAsia="Calibri" w:hAnsi="Arial" w:cs="Arial"/>
          <w:kern w:val="0"/>
          <w:sz w:val="22"/>
          <w:szCs w:val="22"/>
          <w14:ligatures w14:val="none"/>
        </w:rPr>
        <w:t xml:space="preserve"> fees at King Edward’s </w:t>
      </w:r>
      <w:r w:rsidR="38107475" w:rsidRPr="00B76E91">
        <w:rPr>
          <w:rFonts w:ascii="Arial" w:eastAsia="Calibri" w:hAnsi="Arial" w:cs="Arial"/>
          <w:kern w:val="0"/>
          <w:sz w:val="22"/>
          <w:szCs w:val="22"/>
          <w14:ligatures w14:val="none"/>
        </w:rPr>
        <w:t>School</w:t>
      </w:r>
      <w:r w:rsidRPr="00B76E91">
        <w:rPr>
          <w:rFonts w:ascii="Arial" w:eastAsia="Calibri" w:hAnsi="Arial" w:cs="Arial"/>
          <w:kern w:val="0"/>
          <w:sz w:val="22"/>
          <w:szCs w:val="22"/>
          <w14:ligatures w14:val="none"/>
        </w:rPr>
        <w:t xml:space="preserve"> and King Edward VI High </w:t>
      </w:r>
      <w:r w:rsidR="38107475" w:rsidRPr="00B76E91">
        <w:rPr>
          <w:rFonts w:ascii="Arial" w:eastAsia="Calibri" w:hAnsi="Arial" w:cs="Arial"/>
          <w:kern w:val="0"/>
          <w:sz w:val="22"/>
          <w:szCs w:val="22"/>
          <w14:ligatures w14:val="none"/>
        </w:rPr>
        <w:t>School</w:t>
      </w:r>
      <w:r w:rsidRPr="00B76E91">
        <w:rPr>
          <w:rFonts w:ascii="Arial" w:eastAsia="Calibri" w:hAnsi="Arial" w:cs="Arial"/>
          <w:kern w:val="0"/>
          <w:sz w:val="22"/>
          <w:szCs w:val="22"/>
          <w14:ligatures w14:val="none"/>
        </w:rPr>
        <w:t xml:space="preserve"> for Girls (subject to admissions criteria)</w:t>
      </w:r>
    </w:p>
    <w:p w14:paraId="712570A4" w14:textId="77777777" w:rsidR="00B76E91" w:rsidRPr="00B76E91" w:rsidRDefault="00B76E91" w:rsidP="00140DEA">
      <w:pPr>
        <w:spacing w:after="0" w:line="240" w:lineRule="auto"/>
        <w:ind w:left="2160"/>
        <w:jc w:val="both"/>
        <w:rPr>
          <w:rFonts w:ascii="Arial" w:eastAsia="Calibri" w:hAnsi="Arial" w:cs="Arial"/>
          <w:kern w:val="0"/>
          <w:sz w:val="22"/>
          <w:szCs w:val="22"/>
          <w14:ligatures w14:val="none"/>
        </w:rPr>
      </w:pPr>
      <w:r w:rsidRPr="00B76E91">
        <w:rPr>
          <w:rFonts w:ascii="Arial" w:eastAsia="Calibri" w:hAnsi="Arial" w:cs="Arial"/>
          <w:kern w:val="0"/>
          <w:sz w:val="22"/>
          <w:szCs w:val="22"/>
          <w14:ligatures w14:val="none"/>
        </w:rPr>
        <w:t>Free on-site parking</w:t>
      </w:r>
    </w:p>
    <w:p w14:paraId="445F2669" w14:textId="77777777" w:rsidR="00B76E91" w:rsidRPr="00B76E91" w:rsidRDefault="00B76E91" w:rsidP="00140DEA">
      <w:pPr>
        <w:spacing w:after="0" w:line="240" w:lineRule="auto"/>
        <w:ind w:left="2160"/>
        <w:jc w:val="both"/>
        <w:rPr>
          <w:rFonts w:ascii="Arial" w:eastAsia="Calibri" w:hAnsi="Arial" w:cs="Arial"/>
          <w:kern w:val="0"/>
          <w:sz w:val="22"/>
          <w:szCs w:val="22"/>
          <w14:ligatures w14:val="none"/>
        </w:rPr>
      </w:pPr>
      <w:r w:rsidRPr="00B76E91">
        <w:rPr>
          <w:rFonts w:ascii="Arial" w:eastAsia="Calibri" w:hAnsi="Arial" w:cs="Arial"/>
          <w:kern w:val="0"/>
          <w:sz w:val="22"/>
          <w:szCs w:val="22"/>
          <w14:ligatures w14:val="none"/>
        </w:rPr>
        <w:t>Free lunches in term-time</w:t>
      </w:r>
    </w:p>
    <w:p w14:paraId="1151541A" w14:textId="77777777" w:rsidR="00B76E91" w:rsidRPr="00B76E91" w:rsidRDefault="00B76E91" w:rsidP="00140DEA">
      <w:pPr>
        <w:spacing w:after="0" w:line="240" w:lineRule="auto"/>
        <w:ind w:left="2160"/>
        <w:jc w:val="both"/>
        <w:rPr>
          <w:rFonts w:ascii="Arial" w:eastAsia="Calibri" w:hAnsi="Arial" w:cs="Arial"/>
          <w:kern w:val="0"/>
          <w:sz w:val="22"/>
          <w:szCs w:val="22"/>
          <w14:ligatures w14:val="none"/>
        </w:rPr>
      </w:pPr>
      <w:r w:rsidRPr="00B76E91">
        <w:rPr>
          <w:rFonts w:ascii="Arial" w:eastAsia="Calibri" w:hAnsi="Arial" w:cs="Arial"/>
          <w:kern w:val="0"/>
          <w:sz w:val="22"/>
          <w:szCs w:val="22"/>
          <w14:ligatures w14:val="none"/>
        </w:rPr>
        <w:t>Use of the onsite gym and swimming pool</w:t>
      </w:r>
    </w:p>
    <w:p w14:paraId="4062A49C" w14:textId="77777777" w:rsidR="00B76E91" w:rsidRPr="00B76E91" w:rsidRDefault="00B76E91" w:rsidP="00140DEA">
      <w:pPr>
        <w:spacing w:after="0" w:line="240" w:lineRule="auto"/>
        <w:jc w:val="both"/>
        <w:rPr>
          <w:rFonts w:ascii="Arial" w:eastAsia="Calibri" w:hAnsi="Arial" w:cs="Arial"/>
          <w:b/>
          <w:kern w:val="0"/>
          <w:sz w:val="22"/>
          <w:szCs w:val="22"/>
          <w14:ligatures w14:val="none"/>
        </w:rPr>
      </w:pPr>
    </w:p>
    <w:p w14:paraId="2351D914" w14:textId="1C762F0E" w:rsidR="00B76E91" w:rsidRDefault="00B76E91" w:rsidP="00140DEA">
      <w:pPr>
        <w:spacing w:after="0" w:line="240" w:lineRule="auto"/>
        <w:rPr>
          <w:rFonts w:ascii="Arial" w:eastAsia="Calibri" w:hAnsi="Arial" w:cs="Arial"/>
          <w:kern w:val="0"/>
          <w:sz w:val="22"/>
          <w:szCs w:val="22"/>
          <w14:ligatures w14:val="none"/>
        </w:rPr>
      </w:pPr>
      <w:r w:rsidRPr="00B76E91">
        <w:rPr>
          <w:rFonts w:ascii="Arial" w:eastAsia="Calibri" w:hAnsi="Arial" w:cs="Arial"/>
          <w:b/>
          <w:kern w:val="0"/>
          <w:sz w:val="22"/>
          <w:szCs w:val="22"/>
          <w14:ligatures w14:val="none"/>
        </w:rPr>
        <w:t>Reporting to:</w:t>
      </w:r>
      <w:r w:rsidRPr="00B76E91">
        <w:rPr>
          <w:rFonts w:ascii="Arial" w:eastAsia="Calibri" w:hAnsi="Arial" w:cs="Arial"/>
          <w:b/>
          <w:kern w:val="0"/>
          <w:sz w:val="22"/>
          <w:szCs w:val="22"/>
          <w14:ligatures w14:val="none"/>
        </w:rPr>
        <w:tab/>
      </w:r>
      <w:r w:rsidRPr="00B76E91">
        <w:rPr>
          <w:rFonts w:ascii="Arial" w:eastAsia="Calibri" w:hAnsi="Arial" w:cs="Arial"/>
          <w:kern w:val="0"/>
          <w:sz w:val="22"/>
          <w:szCs w:val="22"/>
          <w14:ligatures w14:val="none"/>
        </w:rPr>
        <w:tab/>
      </w:r>
      <w:r w:rsidR="00D55289">
        <w:rPr>
          <w:rFonts w:ascii="Arial" w:eastAsia="Calibri" w:hAnsi="Arial" w:cs="Arial"/>
          <w:kern w:val="0"/>
          <w:sz w:val="22"/>
          <w:szCs w:val="22"/>
          <w14:ligatures w14:val="none"/>
        </w:rPr>
        <w:t>Bursar (Operations)</w:t>
      </w:r>
    </w:p>
    <w:p w14:paraId="09FAB960" w14:textId="77777777" w:rsidR="003C2C56" w:rsidRPr="00B76E91" w:rsidRDefault="003C2C56" w:rsidP="00140DEA">
      <w:pPr>
        <w:spacing w:after="0" w:line="240" w:lineRule="auto"/>
        <w:rPr>
          <w:rFonts w:ascii="Arial" w:eastAsia="Calibri" w:hAnsi="Arial" w:cs="Arial"/>
          <w:b/>
          <w:kern w:val="0"/>
          <w:sz w:val="22"/>
          <w:szCs w:val="22"/>
          <w14:ligatures w14:val="none"/>
        </w:rPr>
      </w:pPr>
    </w:p>
    <w:p w14:paraId="16019708" w14:textId="29EB71D7" w:rsidR="00B76E91" w:rsidRPr="00B76E91" w:rsidRDefault="003D02F9" w:rsidP="00140DEA">
      <w:pPr>
        <w:spacing w:after="0" w:line="240" w:lineRule="auto"/>
        <w:ind w:left="2160" w:hanging="2160"/>
        <w:rPr>
          <w:rFonts w:ascii="Arial" w:eastAsia="Calibri" w:hAnsi="Arial" w:cs="Arial"/>
          <w:kern w:val="0"/>
          <w:sz w:val="22"/>
          <w:szCs w:val="22"/>
          <w14:ligatures w14:val="none"/>
        </w:rPr>
        <w:sectPr w:rsidR="00B76E91" w:rsidRPr="00B76E91" w:rsidSect="00B76E9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Pr>
          <w:rFonts w:ascii="Arial" w:eastAsia="Calibri" w:hAnsi="Arial" w:cs="Arial"/>
          <w:b/>
          <w:kern w:val="0"/>
          <w:sz w:val="22"/>
          <w:szCs w:val="22"/>
          <w14:ligatures w14:val="none"/>
        </w:rPr>
        <w:t>Start date</w:t>
      </w:r>
      <w:r w:rsidR="00B76E91" w:rsidRPr="00B76E91">
        <w:rPr>
          <w:rFonts w:ascii="Arial" w:eastAsia="Calibri" w:hAnsi="Arial" w:cs="Arial"/>
          <w:b/>
          <w:kern w:val="0"/>
          <w:sz w:val="22"/>
          <w:szCs w:val="22"/>
          <w14:ligatures w14:val="none"/>
        </w:rPr>
        <w:t>:</w:t>
      </w:r>
      <w:r w:rsidR="00B76E91" w:rsidRPr="00B76E91">
        <w:rPr>
          <w:rFonts w:ascii="Arial" w:eastAsia="Calibri" w:hAnsi="Arial" w:cs="Arial"/>
          <w:b/>
          <w:kern w:val="0"/>
          <w:sz w:val="22"/>
          <w:szCs w:val="22"/>
          <w14:ligatures w14:val="none"/>
        </w:rPr>
        <w:tab/>
      </w:r>
      <w:r>
        <w:rPr>
          <w:rFonts w:ascii="Arial" w:eastAsia="Calibri" w:hAnsi="Arial" w:cs="Arial"/>
          <w:kern w:val="0"/>
          <w:sz w:val="22"/>
          <w:szCs w:val="22"/>
          <w14:ligatures w14:val="none"/>
        </w:rPr>
        <w:t>1</w:t>
      </w:r>
      <w:r w:rsidRPr="003D02F9">
        <w:rPr>
          <w:rFonts w:ascii="Arial" w:eastAsia="Calibri" w:hAnsi="Arial" w:cs="Arial"/>
          <w:kern w:val="0"/>
          <w:sz w:val="22"/>
          <w:szCs w:val="22"/>
          <w:vertAlign w:val="superscript"/>
          <w14:ligatures w14:val="none"/>
        </w:rPr>
        <w:t>st</w:t>
      </w:r>
      <w:r>
        <w:rPr>
          <w:rFonts w:ascii="Arial" w:eastAsia="Calibri" w:hAnsi="Arial" w:cs="Arial"/>
          <w:kern w:val="0"/>
          <w:sz w:val="22"/>
          <w:szCs w:val="22"/>
          <w14:ligatures w14:val="none"/>
        </w:rPr>
        <w:t xml:space="preserve"> September 202</w:t>
      </w:r>
      <w:r w:rsidR="00185F15">
        <w:rPr>
          <w:rFonts w:ascii="Arial" w:eastAsia="Calibri" w:hAnsi="Arial" w:cs="Arial"/>
          <w:kern w:val="0"/>
          <w:sz w:val="22"/>
          <w:szCs w:val="22"/>
          <w14:ligatures w14:val="none"/>
        </w:rPr>
        <w:t>6</w:t>
      </w:r>
    </w:p>
    <w:p w14:paraId="1F280464" w14:textId="77777777" w:rsidR="00F67474" w:rsidRDefault="00F67474" w:rsidP="00F67474">
      <w:pPr>
        <w:spacing w:after="0" w:line="240" w:lineRule="auto"/>
        <w:rPr>
          <w:rFonts w:ascii="Arial" w:eastAsia="Calibri" w:hAnsi="Arial" w:cs="Arial"/>
          <w:b/>
          <w:kern w:val="0"/>
          <w:sz w:val="22"/>
          <w:szCs w:val="22"/>
          <w14:ligatures w14:val="none"/>
        </w:rPr>
      </w:pPr>
    </w:p>
    <w:p w14:paraId="233E5B69" w14:textId="77777777" w:rsidR="00F67474" w:rsidRPr="00F67474" w:rsidRDefault="00F67474" w:rsidP="00F67474">
      <w:pPr>
        <w:spacing w:after="0" w:line="240" w:lineRule="auto"/>
        <w:rPr>
          <w:rFonts w:ascii="Arial" w:eastAsia="Calibri" w:hAnsi="Arial" w:cs="Arial"/>
          <w:bCs/>
          <w:kern w:val="0"/>
          <w:sz w:val="22"/>
          <w:szCs w:val="22"/>
          <w14:ligatures w14:val="none"/>
        </w:rPr>
      </w:pPr>
      <w:r w:rsidRPr="00F67474">
        <w:rPr>
          <w:rFonts w:ascii="Arial" w:eastAsia="Calibri" w:hAnsi="Arial" w:cs="Arial"/>
          <w:bCs/>
          <w:kern w:val="0"/>
          <w:sz w:val="22"/>
          <w:szCs w:val="22"/>
          <w14:ligatures w14:val="none"/>
        </w:rPr>
        <w:t>Key duties will include, but are not limited to:</w:t>
      </w:r>
    </w:p>
    <w:p w14:paraId="2A45866A" w14:textId="77777777" w:rsidR="00F67474" w:rsidRPr="00F67474" w:rsidRDefault="00F67474" w:rsidP="00F67474">
      <w:pPr>
        <w:spacing w:after="0" w:line="240" w:lineRule="auto"/>
        <w:rPr>
          <w:rFonts w:ascii="Arial" w:eastAsia="Calibri" w:hAnsi="Arial" w:cs="Arial"/>
          <w:b/>
          <w:kern w:val="0"/>
          <w:sz w:val="22"/>
          <w:szCs w:val="22"/>
          <w14:ligatures w14:val="none"/>
        </w:rPr>
      </w:pPr>
    </w:p>
    <w:p w14:paraId="48425DFC" w14:textId="77777777" w:rsidR="00F67474" w:rsidRPr="00F67474" w:rsidRDefault="00F67474" w:rsidP="00F67474">
      <w:pPr>
        <w:spacing w:after="0" w:line="240" w:lineRule="auto"/>
        <w:rPr>
          <w:rFonts w:ascii="Arial" w:eastAsia="Calibri" w:hAnsi="Arial" w:cs="Arial"/>
          <w:b/>
          <w:kern w:val="0"/>
          <w:sz w:val="22"/>
          <w:szCs w:val="22"/>
          <w14:ligatures w14:val="none"/>
        </w:rPr>
      </w:pPr>
      <w:r w:rsidRPr="00F67474">
        <w:rPr>
          <w:rFonts w:ascii="Arial" w:eastAsia="Calibri" w:hAnsi="Arial" w:cs="Arial"/>
          <w:b/>
          <w:kern w:val="0"/>
          <w:sz w:val="22"/>
          <w:szCs w:val="22"/>
          <w14:ligatures w14:val="none"/>
        </w:rPr>
        <w:t>Reception</w:t>
      </w:r>
    </w:p>
    <w:p w14:paraId="351C5F58" w14:textId="77777777" w:rsidR="00F67474" w:rsidRPr="00F67474" w:rsidRDefault="00F67474" w:rsidP="00F67474">
      <w:pPr>
        <w:spacing w:after="0" w:line="240" w:lineRule="auto"/>
        <w:rPr>
          <w:rFonts w:ascii="Arial" w:eastAsia="Calibri" w:hAnsi="Arial" w:cs="Arial"/>
          <w:b/>
          <w:kern w:val="0"/>
          <w:sz w:val="22"/>
          <w:szCs w:val="22"/>
          <w14:ligatures w14:val="none"/>
        </w:rPr>
      </w:pPr>
    </w:p>
    <w:p w14:paraId="1C8281CC" w14:textId="03781C37" w:rsidR="00F67474" w:rsidRDefault="00F67474" w:rsidP="618EFC35">
      <w:pPr>
        <w:numPr>
          <w:ilvl w:val="0"/>
          <w:numId w:val="11"/>
        </w:numPr>
        <w:spacing w:after="0" w:line="240" w:lineRule="auto"/>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 xml:space="preserve">Answering telephone calls to the </w:t>
      </w:r>
      <w:r w:rsidR="38107475" w:rsidRPr="618EFC35">
        <w:rPr>
          <w:rFonts w:ascii="Arial" w:eastAsia="Calibri" w:hAnsi="Arial" w:cs="Arial"/>
          <w:kern w:val="0"/>
          <w:sz w:val="22"/>
          <w:szCs w:val="22"/>
          <w14:ligatures w14:val="none"/>
        </w:rPr>
        <w:t>School</w:t>
      </w:r>
      <w:r w:rsidRPr="618EFC35">
        <w:rPr>
          <w:rFonts w:ascii="Arial" w:eastAsia="Calibri" w:hAnsi="Arial" w:cs="Arial"/>
          <w:kern w:val="0"/>
          <w:sz w:val="22"/>
          <w:szCs w:val="22"/>
          <w14:ligatures w14:val="none"/>
        </w:rPr>
        <w:t xml:space="preserve"> and responding to queries as the first point of </w:t>
      </w:r>
      <w:r w:rsidR="12EBB58B" w:rsidRPr="618EFC35">
        <w:rPr>
          <w:rFonts w:ascii="Arial" w:eastAsia="Calibri" w:hAnsi="Arial" w:cs="Arial"/>
          <w:kern w:val="0"/>
          <w:sz w:val="22"/>
          <w:szCs w:val="22"/>
          <w14:ligatures w14:val="none"/>
        </w:rPr>
        <w:t>contact or</w:t>
      </w:r>
      <w:r w:rsidRPr="618EFC35">
        <w:rPr>
          <w:rFonts w:ascii="Arial" w:eastAsia="Calibri" w:hAnsi="Arial" w:cs="Arial"/>
          <w:kern w:val="0"/>
          <w:sz w:val="22"/>
          <w:szCs w:val="22"/>
          <w14:ligatures w14:val="none"/>
        </w:rPr>
        <w:t xml:space="preserve"> passing messages to relevant members of staff.</w:t>
      </w:r>
    </w:p>
    <w:p w14:paraId="701D9E66" w14:textId="3AB9934C" w:rsidR="00507F98" w:rsidRPr="00507F98" w:rsidRDefault="00507F98" w:rsidP="00507F98">
      <w:pPr>
        <w:numPr>
          <w:ilvl w:val="0"/>
          <w:numId w:val="11"/>
        </w:numPr>
        <w:spacing w:after="0" w:line="240" w:lineRule="auto"/>
        <w:rPr>
          <w:rFonts w:ascii="Arial" w:eastAsia="Calibri" w:hAnsi="Arial" w:cs="Arial"/>
          <w:bCs/>
          <w:kern w:val="0"/>
          <w:sz w:val="22"/>
          <w:szCs w:val="22"/>
          <w14:ligatures w14:val="none"/>
        </w:rPr>
      </w:pPr>
      <w:r w:rsidRPr="00F67474">
        <w:rPr>
          <w:rFonts w:ascii="Arial" w:eastAsia="Calibri" w:hAnsi="Arial" w:cs="Arial"/>
          <w:bCs/>
          <w:kern w:val="0"/>
          <w:sz w:val="22"/>
          <w:szCs w:val="22"/>
          <w14:ligatures w14:val="none"/>
        </w:rPr>
        <w:t xml:space="preserve">To </w:t>
      </w:r>
      <w:r>
        <w:rPr>
          <w:rFonts w:ascii="Arial" w:eastAsia="Calibri" w:hAnsi="Arial" w:cs="Arial"/>
          <w:bCs/>
          <w:kern w:val="0"/>
          <w:sz w:val="22"/>
          <w:szCs w:val="22"/>
          <w14:ligatures w14:val="none"/>
        </w:rPr>
        <w:t>update all registers on SIMS and monitor the absence mailbox</w:t>
      </w:r>
    </w:p>
    <w:p w14:paraId="55BA25E2" w14:textId="5346C8FB" w:rsidR="00F67474" w:rsidRPr="00F67474" w:rsidRDefault="00F67474" w:rsidP="618EFC35">
      <w:pPr>
        <w:numPr>
          <w:ilvl w:val="0"/>
          <w:numId w:val="11"/>
        </w:numPr>
        <w:spacing w:after="0" w:line="240" w:lineRule="auto"/>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 xml:space="preserve">Greeting all visitors to the </w:t>
      </w:r>
      <w:r w:rsidR="38107475" w:rsidRPr="618EFC35">
        <w:rPr>
          <w:rFonts w:ascii="Arial" w:eastAsia="Calibri" w:hAnsi="Arial" w:cs="Arial"/>
          <w:kern w:val="0"/>
          <w:sz w:val="22"/>
          <w:szCs w:val="22"/>
          <w14:ligatures w14:val="none"/>
        </w:rPr>
        <w:t>School</w:t>
      </w:r>
      <w:r w:rsidRPr="618EFC35">
        <w:rPr>
          <w:rFonts w:ascii="Arial" w:eastAsia="Calibri" w:hAnsi="Arial" w:cs="Arial"/>
          <w:kern w:val="0"/>
          <w:sz w:val="22"/>
          <w:szCs w:val="22"/>
          <w14:ligatures w14:val="none"/>
        </w:rPr>
        <w:t xml:space="preserve"> courteously and processing as quickly as possible to avoid protracted delays.</w:t>
      </w:r>
    </w:p>
    <w:p w14:paraId="614C2079" w14:textId="74B193DB" w:rsidR="00F67474" w:rsidRPr="00F67474" w:rsidRDefault="00F67474" w:rsidP="618EFC35">
      <w:pPr>
        <w:numPr>
          <w:ilvl w:val="0"/>
          <w:numId w:val="11"/>
        </w:numPr>
        <w:spacing w:after="0" w:line="240" w:lineRule="auto"/>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 xml:space="preserve">Checking and recording visitor photographic ID to comply with the </w:t>
      </w:r>
      <w:r w:rsidR="38107475" w:rsidRPr="618EFC35">
        <w:rPr>
          <w:rFonts w:ascii="Arial" w:eastAsia="Calibri" w:hAnsi="Arial" w:cs="Arial"/>
          <w:kern w:val="0"/>
          <w:sz w:val="22"/>
          <w:szCs w:val="22"/>
          <w14:ligatures w14:val="none"/>
        </w:rPr>
        <w:t>School</w:t>
      </w:r>
      <w:r w:rsidRPr="618EFC35">
        <w:rPr>
          <w:rFonts w:ascii="Arial" w:eastAsia="Calibri" w:hAnsi="Arial" w:cs="Arial"/>
          <w:kern w:val="0"/>
          <w:sz w:val="22"/>
          <w:szCs w:val="22"/>
          <w14:ligatures w14:val="none"/>
        </w:rPr>
        <w:t xml:space="preserve"> Visitor Policy.</w:t>
      </w:r>
    </w:p>
    <w:p w14:paraId="4086A5D6" w14:textId="444F29BE" w:rsidR="00F67474" w:rsidRPr="00F67474" w:rsidRDefault="00F67474" w:rsidP="618EFC35">
      <w:pPr>
        <w:numPr>
          <w:ilvl w:val="0"/>
          <w:numId w:val="11"/>
        </w:numPr>
        <w:spacing w:after="0" w:line="240" w:lineRule="auto"/>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 xml:space="preserve">Operating </w:t>
      </w:r>
      <w:r w:rsidR="38107475" w:rsidRPr="618EFC35">
        <w:rPr>
          <w:rFonts w:ascii="Arial" w:eastAsia="Calibri" w:hAnsi="Arial" w:cs="Arial"/>
          <w:kern w:val="0"/>
          <w:sz w:val="22"/>
          <w:szCs w:val="22"/>
          <w14:ligatures w14:val="none"/>
        </w:rPr>
        <w:t>School</w:t>
      </w:r>
      <w:r w:rsidRPr="618EFC35">
        <w:rPr>
          <w:rFonts w:ascii="Arial" w:eastAsia="Calibri" w:hAnsi="Arial" w:cs="Arial"/>
          <w:kern w:val="0"/>
          <w:sz w:val="22"/>
          <w:szCs w:val="22"/>
          <w14:ligatures w14:val="none"/>
        </w:rPr>
        <w:t xml:space="preserve"> security access, including </w:t>
      </w:r>
      <w:r w:rsidR="38107475" w:rsidRPr="618EFC35">
        <w:rPr>
          <w:rFonts w:ascii="Arial" w:eastAsia="Calibri" w:hAnsi="Arial" w:cs="Arial"/>
          <w:kern w:val="0"/>
          <w:sz w:val="22"/>
          <w:szCs w:val="22"/>
          <w14:ligatures w14:val="none"/>
        </w:rPr>
        <w:t>School</w:t>
      </w:r>
      <w:r w:rsidRPr="618EFC35">
        <w:rPr>
          <w:rFonts w:ascii="Arial" w:eastAsia="Calibri" w:hAnsi="Arial" w:cs="Arial"/>
          <w:kern w:val="0"/>
          <w:sz w:val="22"/>
          <w:szCs w:val="22"/>
          <w14:ligatures w14:val="none"/>
        </w:rPr>
        <w:t xml:space="preserve"> gate and internal glass door to the </w:t>
      </w:r>
      <w:r w:rsidR="38107475" w:rsidRPr="618EFC35">
        <w:rPr>
          <w:rFonts w:ascii="Arial" w:eastAsia="Calibri" w:hAnsi="Arial" w:cs="Arial"/>
          <w:kern w:val="0"/>
          <w:sz w:val="22"/>
          <w:szCs w:val="22"/>
          <w14:ligatures w14:val="none"/>
        </w:rPr>
        <w:t>School</w:t>
      </w:r>
      <w:r w:rsidRPr="618EFC35">
        <w:rPr>
          <w:rFonts w:ascii="Arial" w:eastAsia="Calibri" w:hAnsi="Arial" w:cs="Arial"/>
          <w:kern w:val="0"/>
          <w:sz w:val="22"/>
          <w:szCs w:val="22"/>
          <w14:ligatures w14:val="none"/>
        </w:rPr>
        <w:t xml:space="preserve"> to allow access to valid visitors and prevent unauthorised access.</w:t>
      </w:r>
    </w:p>
    <w:p w14:paraId="0894E175" w14:textId="2467ED89" w:rsidR="00F67474" w:rsidRDefault="00F67474" w:rsidP="618EFC35">
      <w:pPr>
        <w:numPr>
          <w:ilvl w:val="0"/>
          <w:numId w:val="11"/>
        </w:numPr>
        <w:spacing w:after="0" w:line="240" w:lineRule="auto"/>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 xml:space="preserve">Contacting members of the Facilities team using </w:t>
      </w:r>
      <w:proofErr w:type="gramStart"/>
      <w:r w:rsidRPr="618EFC35">
        <w:rPr>
          <w:rFonts w:ascii="Arial" w:eastAsia="Calibri" w:hAnsi="Arial" w:cs="Arial"/>
          <w:kern w:val="0"/>
          <w:sz w:val="22"/>
          <w:szCs w:val="22"/>
          <w14:ligatures w14:val="none"/>
        </w:rPr>
        <w:t>2 way</w:t>
      </w:r>
      <w:proofErr w:type="gramEnd"/>
      <w:r w:rsidRPr="618EFC35">
        <w:rPr>
          <w:rFonts w:ascii="Arial" w:eastAsia="Calibri" w:hAnsi="Arial" w:cs="Arial"/>
          <w:kern w:val="0"/>
          <w:sz w:val="22"/>
          <w:szCs w:val="22"/>
          <w14:ligatures w14:val="none"/>
        </w:rPr>
        <w:t xml:space="preserve"> radios as required to ensure prompt communication of issues affecting the </w:t>
      </w:r>
      <w:proofErr w:type="gramStart"/>
      <w:r w:rsidR="38107475" w:rsidRPr="618EFC35">
        <w:rPr>
          <w:rFonts w:ascii="Arial" w:eastAsia="Calibri" w:hAnsi="Arial" w:cs="Arial"/>
          <w:kern w:val="0"/>
          <w:sz w:val="22"/>
          <w:szCs w:val="22"/>
          <w14:ligatures w14:val="none"/>
        </w:rPr>
        <w:t>School</w:t>
      </w:r>
      <w:proofErr w:type="gramEnd"/>
      <w:r w:rsidRPr="618EFC35">
        <w:rPr>
          <w:rFonts w:ascii="Arial" w:eastAsia="Calibri" w:hAnsi="Arial" w:cs="Arial"/>
          <w:kern w:val="0"/>
          <w:sz w:val="22"/>
          <w:szCs w:val="22"/>
          <w14:ligatures w14:val="none"/>
        </w:rPr>
        <w:t xml:space="preserve"> site.</w:t>
      </w:r>
    </w:p>
    <w:p w14:paraId="0DC8C602" w14:textId="0C156BCA" w:rsidR="006B38D5" w:rsidRPr="00F67474" w:rsidRDefault="006B38D5" w:rsidP="00F67474">
      <w:pPr>
        <w:numPr>
          <w:ilvl w:val="0"/>
          <w:numId w:val="11"/>
        </w:numPr>
        <w:spacing w:after="0" w:line="240" w:lineRule="auto"/>
        <w:rPr>
          <w:rFonts w:ascii="Arial" w:eastAsia="Calibri" w:hAnsi="Arial" w:cs="Arial"/>
          <w:bCs/>
          <w:kern w:val="0"/>
          <w:sz w:val="22"/>
          <w:szCs w:val="22"/>
          <w14:ligatures w14:val="none"/>
        </w:rPr>
      </w:pPr>
      <w:r>
        <w:rPr>
          <w:rFonts w:ascii="Arial" w:eastAsia="Calibri" w:hAnsi="Arial" w:cs="Arial"/>
          <w:bCs/>
          <w:kern w:val="0"/>
          <w:sz w:val="22"/>
          <w:szCs w:val="22"/>
          <w14:ligatures w14:val="none"/>
        </w:rPr>
        <w:t xml:space="preserve">Printing and distributing </w:t>
      </w:r>
      <w:r w:rsidR="00CF7702">
        <w:rPr>
          <w:rFonts w:ascii="Arial" w:eastAsia="Calibri" w:hAnsi="Arial" w:cs="Arial"/>
          <w:bCs/>
          <w:kern w:val="0"/>
          <w:sz w:val="22"/>
          <w:szCs w:val="22"/>
          <w14:ligatures w14:val="none"/>
        </w:rPr>
        <w:t>pupil ID badges.</w:t>
      </w:r>
    </w:p>
    <w:p w14:paraId="5299E965" w14:textId="08F85020" w:rsidR="00F67474" w:rsidRPr="00F67474" w:rsidRDefault="00F67474" w:rsidP="618EFC35">
      <w:pPr>
        <w:numPr>
          <w:ilvl w:val="0"/>
          <w:numId w:val="11"/>
        </w:numPr>
        <w:spacing w:after="0" w:line="240" w:lineRule="auto"/>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 xml:space="preserve">Ordering taxis for </w:t>
      </w:r>
      <w:r w:rsidR="38107475" w:rsidRPr="618EFC35">
        <w:rPr>
          <w:rFonts w:ascii="Arial" w:eastAsia="Calibri" w:hAnsi="Arial" w:cs="Arial"/>
          <w:kern w:val="0"/>
          <w:sz w:val="22"/>
          <w:szCs w:val="22"/>
          <w14:ligatures w14:val="none"/>
        </w:rPr>
        <w:t>School</w:t>
      </w:r>
      <w:r w:rsidRPr="618EFC35">
        <w:rPr>
          <w:rFonts w:ascii="Arial" w:eastAsia="Calibri" w:hAnsi="Arial" w:cs="Arial"/>
          <w:kern w:val="0"/>
          <w:sz w:val="22"/>
          <w:szCs w:val="22"/>
          <w14:ligatures w14:val="none"/>
        </w:rPr>
        <w:t xml:space="preserve"> staff and visitors as required </w:t>
      </w:r>
      <w:proofErr w:type="gramStart"/>
      <w:r w:rsidRPr="618EFC35">
        <w:rPr>
          <w:rFonts w:ascii="Arial" w:eastAsia="Calibri" w:hAnsi="Arial" w:cs="Arial"/>
          <w:kern w:val="0"/>
          <w:sz w:val="22"/>
          <w:szCs w:val="22"/>
          <w14:ligatures w14:val="none"/>
        </w:rPr>
        <w:t>in order to</w:t>
      </w:r>
      <w:proofErr w:type="gramEnd"/>
      <w:r w:rsidRPr="618EFC35">
        <w:rPr>
          <w:rFonts w:ascii="Arial" w:eastAsia="Calibri" w:hAnsi="Arial" w:cs="Arial"/>
          <w:kern w:val="0"/>
          <w:sz w:val="22"/>
          <w:szCs w:val="22"/>
          <w14:ligatures w14:val="none"/>
        </w:rPr>
        <w:t xml:space="preserve"> act as a central booking point.</w:t>
      </w:r>
    </w:p>
    <w:p w14:paraId="759BA1C1" w14:textId="4BB98BB3" w:rsidR="00F67474" w:rsidRPr="00F67474" w:rsidRDefault="00F67474" w:rsidP="618EFC35">
      <w:pPr>
        <w:numPr>
          <w:ilvl w:val="0"/>
          <w:numId w:val="11"/>
        </w:numPr>
        <w:spacing w:after="0" w:line="240" w:lineRule="auto"/>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 xml:space="preserve">Assisting staff and pupils with queries to help with the smooth running of </w:t>
      </w:r>
      <w:r w:rsidR="38107475" w:rsidRPr="618EFC35">
        <w:rPr>
          <w:rFonts w:ascii="Arial" w:eastAsia="Calibri" w:hAnsi="Arial" w:cs="Arial"/>
          <w:kern w:val="0"/>
          <w:sz w:val="22"/>
          <w:szCs w:val="22"/>
          <w14:ligatures w14:val="none"/>
        </w:rPr>
        <w:t>School</w:t>
      </w:r>
      <w:r w:rsidRPr="618EFC35">
        <w:rPr>
          <w:rFonts w:ascii="Arial" w:eastAsia="Calibri" w:hAnsi="Arial" w:cs="Arial"/>
          <w:kern w:val="0"/>
          <w:sz w:val="22"/>
          <w:szCs w:val="22"/>
          <w14:ligatures w14:val="none"/>
        </w:rPr>
        <w:t xml:space="preserve"> life.</w:t>
      </w:r>
    </w:p>
    <w:p w14:paraId="6E994FB0" w14:textId="77777777" w:rsidR="00F67474" w:rsidRPr="00F67474" w:rsidRDefault="00F67474" w:rsidP="00F67474">
      <w:pPr>
        <w:numPr>
          <w:ilvl w:val="0"/>
          <w:numId w:val="11"/>
        </w:numPr>
        <w:spacing w:after="0" w:line="240" w:lineRule="auto"/>
        <w:rPr>
          <w:rFonts w:ascii="Arial" w:eastAsia="Calibri" w:hAnsi="Arial" w:cs="Arial"/>
          <w:bCs/>
          <w:kern w:val="0"/>
          <w:sz w:val="22"/>
          <w:szCs w:val="22"/>
          <w14:ligatures w14:val="none"/>
        </w:rPr>
      </w:pPr>
      <w:r w:rsidRPr="00F67474">
        <w:rPr>
          <w:rFonts w:ascii="Arial" w:eastAsia="Calibri" w:hAnsi="Arial" w:cs="Arial"/>
          <w:bCs/>
          <w:kern w:val="0"/>
          <w:sz w:val="22"/>
          <w:szCs w:val="22"/>
          <w14:ligatures w14:val="none"/>
        </w:rPr>
        <w:t>Liaising with parents/guardians of students for members of staff.</w:t>
      </w:r>
    </w:p>
    <w:p w14:paraId="0A930668" w14:textId="77777777" w:rsidR="00F67474" w:rsidRPr="00F67474" w:rsidRDefault="00F67474" w:rsidP="00F67474">
      <w:pPr>
        <w:numPr>
          <w:ilvl w:val="0"/>
          <w:numId w:val="11"/>
        </w:numPr>
        <w:spacing w:after="0" w:line="240" w:lineRule="auto"/>
        <w:rPr>
          <w:rFonts w:ascii="Arial" w:eastAsia="Calibri" w:hAnsi="Arial" w:cs="Arial"/>
          <w:bCs/>
          <w:kern w:val="0"/>
          <w:sz w:val="22"/>
          <w:szCs w:val="22"/>
          <w14:ligatures w14:val="none"/>
        </w:rPr>
      </w:pPr>
      <w:r w:rsidRPr="00F67474">
        <w:rPr>
          <w:rFonts w:ascii="Arial" w:eastAsia="Calibri" w:hAnsi="Arial" w:cs="Arial"/>
          <w:bCs/>
          <w:kern w:val="0"/>
          <w:sz w:val="22"/>
          <w:szCs w:val="22"/>
          <w14:ligatures w14:val="none"/>
        </w:rPr>
        <w:t>Dealing with confidential and sensitive issues with tact and discretion to ensure Data Protection and confidentiality complied with.</w:t>
      </w:r>
    </w:p>
    <w:p w14:paraId="456973CF" w14:textId="52D8FD7B" w:rsidR="00F67474" w:rsidRPr="00F67474" w:rsidRDefault="00F67474" w:rsidP="618EFC35">
      <w:pPr>
        <w:numPr>
          <w:ilvl w:val="0"/>
          <w:numId w:val="11"/>
        </w:numPr>
        <w:spacing w:after="0" w:line="240" w:lineRule="auto"/>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 xml:space="preserve">Maintaining up to date knowledge of </w:t>
      </w:r>
      <w:r w:rsidR="38107475" w:rsidRPr="618EFC35">
        <w:rPr>
          <w:rFonts w:ascii="Arial" w:eastAsia="Calibri" w:hAnsi="Arial" w:cs="Arial"/>
          <w:kern w:val="0"/>
          <w:sz w:val="22"/>
          <w:szCs w:val="22"/>
          <w14:ligatures w14:val="none"/>
        </w:rPr>
        <w:t>School</w:t>
      </w:r>
      <w:r w:rsidRPr="618EFC35">
        <w:rPr>
          <w:rFonts w:ascii="Arial" w:eastAsia="Calibri" w:hAnsi="Arial" w:cs="Arial"/>
          <w:kern w:val="0"/>
          <w:sz w:val="22"/>
          <w:szCs w:val="22"/>
          <w14:ligatures w14:val="none"/>
        </w:rPr>
        <w:t xml:space="preserve">, staff, pupils, systems etc. to </w:t>
      </w:r>
      <w:proofErr w:type="gramStart"/>
      <w:r w:rsidRPr="618EFC35">
        <w:rPr>
          <w:rFonts w:ascii="Arial" w:eastAsia="Calibri" w:hAnsi="Arial" w:cs="Arial"/>
          <w:kern w:val="0"/>
          <w:sz w:val="22"/>
          <w:szCs w:val="22"/>
          <w14:ligatures w14:val="none"/>
        </w:rPr>
        <w:t>provide assistance to</w:t>
      </w:r>
      <w:proofErr w:type="gramEnd"/>
      <w:r w:rsidRPr="618EFC35">
        <w:rPr>
          <w:rFonts w:ascii="Arial" w:eastAsia="Calibri" w:hAnsi="Arial" w:cs="Arial"/>
          <w:kern w:val="0"/>
          <w:sz w:val="22"/>
          <w:szCs w:val="22"/>
          <w14:ligatures w14:val="none"/>
        </w:rPr>
        <w:t xml:space="preserve"> staff, pupils, visitors and callers.</w:t>
      </w:r>
    </w:p>
    <w:p w14:paraId="798CB698" w14:textId="77777777" w:rsidR="00F67474" w:rsidRPr="00F67474" w:rsidRDefault="00F67474" w:rsidP="00F67474">
      <w:pPr>
        <w:numPr>
          <w:ilvl w:val="0"/>
          <w:numId w:val="11"/>
        </w:numPr>
        <w:spacing w:after="0" w:line="240" w:lineRule="auto"/>
        <w:rPr>
          <w:rFonts w:ascii="Arial" w:eastAsia="Calibri" w:hAnsi="Arial" w:cs="Arial"/>
          <w:bCs/>
          <w:kern w:val="0"/>
          <w:sz w:val="22"/>
          <w:szCs w:val="22"/>
          <w14:ligatures w14:val="none"/>
        </w:rPr>
      </w:pPr>
      <w:r w:rsidRPr="00F67474">
        <w:rPr>
          <w:rFonts w:ascii="Arial" w:eastAsia="Calibri" w:hAnsi="Arial" w:cs="Arial"/>
          <w:bCs/>
          <w:kern w:val="0"/>
          <w:sz w:val="22"/>
          <w:szCs w:val="22"/>
          <w14:ligatures w14:val="none"/>
        </w:rPr>
        <w:t>Ensuring Reception area and facilities are kept clean and tidy during the working day</w:t>
      </w:r>
    </w:p>
    <w:p w14:paraId="6217B6A3" w14:textId="5C951244" w:rsidR="00F67474" w:rsidRPr="00F67474" w:rsidRDefault="00F67474" w:rsidP="618EFC35">
      <w:pPr>
        <w:numPr>
          <w:ilvl w:val="0"/>
          <w:numId w:val="11"/>
        </w:numPr>
        <w:spacing w:after="0" w:line="240" w:lineRule="auto"/>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 xml:space="preserve">To establish good working relationships with all </w:t>
      </w:r>
      <w:r w:rsidR="38107475" w:rsidRPr="618EFC35">
        <w:rPr>
          <w:rFonts w:ascii="Arial" w:eastAsia="Calibri" w:hAnsi="Arial" w:cs="Arial"/>
          <w:kern w:val="0"/>
          <w:sz w:val="22"/>
          <w:szCs w:val="22"/>
          <w14:ligatures w14:val="none"/>
        </w:rPr>
        <w:t>School</w:t>
      </w:r>
      <w:r w:rsidRPr="618EFC35">
        <w:rPr>
          <w:rFonts w:ascii="Arial" w:eastAsia="Calibri" w:hAnsi="Arial" w:cs="Arial"/>
          <w:kern w:val="0"/>
          <w:sz w:val="22"/>
          <w:szCs w:val="22"/>
          <w14:ligatures w14:val="none"/>
        </w:rPr>
        <w:t xml:space="preserve"> staff, while being sensitive to confidentiality requirements</w:t>
      </w:r>
    </w:p>
    <w:p w14:paraId="42C6667A" w14:textId="77777777" w:rsidR="00F67474" w:rsidRPr="00F67474" w:rsidRDefault="00F67474" w:rsidP="00F67474">
      <w:pPr>
        <w:spacing w:after="0" w:line="240" w:lineRule="auto"/>
        <w:rPr>
          <w:rFonts w:ascii="Arial" w:eastAsia="Calibri" w:hAnsi="Arial" w:cs="Arial"/>
          <w:b/>
          <w:kern w:val="0"/>
          <w:sz w:val="22"/>
          <w:szCs w:val="22"/>
          <w14:ligatures w14:val="none"/>
        </w:rPr>
      </w:pPr>
    </w:p>
    <w:p w14:paraId="5056394D" w14:textId="77777777" w:rsidR="00F67474" w:rsidRPr="00F67474" w:rsidRDefault="00F67474" w:rsidP="00F67474">
      <w:pPr>
        <w:spacing w:after="0" w:line="240" w:lineRule="auto"/>
        <w:rPr>
          <w:rFonts w:ascii="Arial" w:eastAsia="Calibri" w:hAnsi="Arial" w:cs="Arial"/>
          <w:b/>
          <w:kern w:val="0"/>
          <w:sz w:val="22"/>
          <w:szCs w:val="22"/>
          <w14:ligatures w14:val="none"/>
        </w:rPr>
      </w:pPr>
    </w:p>
    <w:p w14:paraId="16E116CB" w14:textId="049981CC" w:rsidR="00F67474" w:rsidRPr="00F67474" w:rsidRDefault="00F67474" w:rsidP="618EFC35">
      <w:pPr>
        <w:spacing w:after="0" w:line="240" w:lineRule="auto"/>
        <w:rPr>
          <w:rFonts w:ascii="Arial" w:eastAsia="Calibri" w:hAnsi="Arial" w:cs="Arial"/>
          <w:b/>
          <w:bCs/>
          <w:kern w:val="0"/>
          <w:sz w:val="22"/>
          <w:szCs w:val="22"/>
          <w14:ligatures w14:val="none"/>
        </w:rPr>
      </w:pPr>
      <w:r w:rsidRPr="618EFC35">
        <w:rPr>
          <w:rFonts w:ascii="Arial" w:eastAsia="Calibri" w:hAnsi="Arial" w:cs="Arial"/>
          <w:b/>
          <w:bCs/>
          <w:kern w:val="0"/>
          <w:sz w:val="22"/>
          <w:szCs w:val="22"/>
          <w14:ligatures w14:val="none"/>
        </w:rPr>
        <w:t xml:space="preserve">Support for </w:t>
      </w:r>
      <w:r w:rsidR="38107475" w:rsidRPr="618EFC35">
        <w:rPr>
          <w:rFonts w:ascii="Arial" w:eastAsia="Calibri" w:hAnsi="Arial" w:cs="Arial"/>
          <w:b/>
          <w:bCs/>
          <w:kern w:val="0"/>
          <w:sz w:val="22"/>
          <w:szCs w:val="22"/>
          <w14:ligatures w14:val="none"/>
        </w:rPr>
        <w:t>School</w:t>
      </w:r>
      <w:r w:rsidRPr="618EFC35">
        <w:rPr>
          <w:rFonts w:ascii="Arial" w:eastAsia="Calibri" w:hAnsi="Arial" w:cs="Arial"/>
          <w:b/>
          <w:bCs/>
          <w:kern w:val="0"/>
          <w:sz w:val="22"/>
          <w:szCs w:val="22"/>
          <w14:ligatures w14:val="none"/>
        </w:rPr>
        <w:t xml:space="preserve"> Office</w:t>
      </w:r>
    </w:p>
    <w:p w14:paraId="543418BA" w14:textId="77777777" w:rsidR="00F67474" w:rsidRPr="00F67474" w:rsidRDefault="00F67474" w:rsidP="00F67474">
      <w:pPr>
        <w:spacing w:after="0" w:line="240" w:lineRule="auto"/>
        <w:rPr>
          <w:rFonts w:ascii="Arial" w:eastAsia="Calibri" w:hAnsi="Arial" w:cs="Arial"/>
          <w:b/>
          <w:kern w:val="0"/>
          <w:sz w:val="22"/>
          <w:szCs w:val="22"/>
          <w14:ligatures w14:val="none"/>
        </w:rPr>
      </w:pPr>
    </w:p>
    <w:p w14:paraId="6DA56D23" w14:textId="3384ED68" w:rsidR="00F67474" w:rsidRPr="00F67474" w:rsidRDefault="00F67474" w:rsidP="618EFC35">
      <w:pPr>
        <w:numPr>
          <w:ilvl w:val="0"/>
          <w:numId w:val="11"/>
        </w:numPr>
        <w:spacing w:after="0" w:line="240" w:lineRule="auto"/>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To provide administrative support to the Bursar</w:t>
      </w:r>
      <w:r w:rsidR="00CF57E6" w:rsidRPr="618EFC35">
        <w:rPr>
          <w:rFonts w:ascii="Arial" w:eastAsia="Calibri" w:hAnsi="Arial" w:cs="Arial"/>
          <w:kern w:val="0"/>
          <w:sz w:val="22"/>
          <w:szCs w:val="22"/>
          <w14:ligatures w14:val="none"/>
        </w:rPr>
        <w:t xml:space="preserve"> (Operations) and Head of </w:t>
      </w:r>
      <w:r w:rsidR="38107475" w:rsidRPr="618EFC35">
        <w:rPr>
          <w:rFonts w:ascii="Arial" w:eastAsia="Calibri" w:hAnsi="Arial" w:cs="Arial"/>
          <w:kern w:val="0"/>
          <w:sz w:val="22"/>
          <w:szCs w:val="22"/>
          <w14:ligatures w14:val="none"/>
        </w:rPr>
        <w:t>School</w:t>
      </w:r>
      <w:r w:rsidR="00CF57E6" w:rsidRPr="618EFC35">
        <w:rPr>
          <w:rFonts w:ascii="Arial" w:eastAsia="Calibri" w:hAnsi="Arial" w:cs="Arial"/>
          <w:kern w:val="0"/>
          <w:sz w:val="22"/>
          <w:szCs w:val="22"/>
          <w14:ligatures w14:val="none"/>
        </w:rPr>
        <w:t xml:space="preserve"> PA</w:t>
      </w:r>
      <w:r w:rsidRPr="618EFC35">
        <w:rPr>
          <w:rFonts w:ascii="Arial" w:eastAsia="Calibri" w:hAnsi="Arial" w:cs="Arial"/>
          <w:kern w:val="0"/>
          <w:sz w:val="22"/>
          <w:szCs w:val="22"/>
          <w14:ligatures w14:val="none"/>
        </w:rPr>
        <w:t>. This could include typing letters, performing employment checks, photocopying, preparing Admissions packs etc.</w:t>
      </w:r>
    </w:p>
    <w:p w14:paraId="7E58C22F" w14:textId="77777777" w:rsidR="00F67474" w:rsidRDefault="00F67474" w:rsidP="00F67474">
      <w:pPr>
        <w:numPr>
          <w:ilvl w:val="0"/>
          <w:numId w:val="11"/>
        </w:numPr>
        <w:spacing w:after="0" w:line="240" w:lineRule="auto"/>
        <w:rPr>
          <w:rFonts w:ascii="Arial" w:eastAsia="Calibri" w:hAnsi="Arial" w:cs="Arial"/>
          <w:bCs/>
          <w:kern w:val="0"/>
          <w:sz w:val="22"/>
          <w:szCs w:val="22"/>
          <w14:ligatures w14:val="none"/>
        </w:rPr>
      </w:pPr>
      <w:r w:rsidRPr="00F67474">
        <w:rPr>
          <w:rFonts w:ascii="Arial" w:eastAsia="Calibri" w:hAnsi="Arial" w:cs="Arial"/>
          <w:bCs/>
          <w:kern w:val="0"/>
          <w:sz w:val="22"/>
          <w:szCs w:val="22"/>
          <w14:ligatures w14:val="none"/>
        </w:rPr>
        <w:t>Providing first aid cover during staff absence as part of a rota (full first aid training will be provided)</w:t>
      </w:r>
    </w:p>
    <w:p w14:paraId="0B807D04" w14:textId="5479DC15" w:rsidR="00324DF9" w:rsidRDefault="00324DF9" w:rsidP="00F67474">
      <w:pPr>
        <w:numPr>
          <w:ilvl w:val="0"/>
          <w:numId w:val="11"/>
        </w:numPr>
        <w:spacing w:after="0" w:line="240" w:lineRule="auto"/>
        <w:rPr>
          <w:rFonts w:ascii="Arial" w:eastAsia="Calibri" w:hAnsi="Arial" w:cs="Arial"/>
          <w:bCs/>
          <w:kern w:val="0"/>
          <w:sz w:val="22"/>
          <w:szCs w:val="22"/>
          <w14:ligatures w14:val="none"/>
        </w:rPr>
      </w:pPr>
      <w:r>
        <w:rPr>
          <w:rFonts w:ascii="Arial" w:eastAsia="Calibri" w:hAnsi="Arial" w:cs="Arial"/>
          <w:bCs/>
          <w:kern w:val="0"/>
          <w:sz w:val="22"/>
          <w:szCs w:val="22"/>
          <w14:ligatures w14:val="none"/>
        </w:rPr>
        <w:t xml:space="preserve">To assist with school trip administration </w:t>
      </w:r>
    </w:p>
    <w:p w14:paraId="78CBAC43" w14:textId="609B29D2" w:rsidR="00C52164" w:rsidRDefault="00C52164" w:rsidP="00F67474">
      <w:pPr>
        <w:numPr>
          <w:ilvl w:val="0"/>
          <w:numId w:val="11"/>
        </w:numPr>
        <w:spacing w:after="0" w:line="240" w:lineRule="auto"/>
        <w:rPr>
          <w:rFonts w:ascii="Arial" w:eastAsia="Calibri" w:hAnsi="Arial" w:cs="Arial"/>
          <w:bCs/>
          <w:kern w:val="0"/>
          <w:sz w:val="22"/>
          <w:szCs w:val="22"/>
          <w14:ligatures w14:val="none"/>
        </w:rPr>
      </w:pPr>
      <w:r>
        <w:rPr>
          <w:rFonts w:ascii="Arial" w:eastAsia="Calibri" w:hAnsi="Arial" w:cs="Arial"/>
          <w:bCs/>
          <w:kern w:val="0"/>
          <w:sz w:val="22"/>
          <w:szCs w:val="22"/>
          <w14:ligatures w14:val="none"/>
        </w:rPr>
        <w:t xml:space="preserve">To provide admin support </w:t>
      </w:r>
      <w:r w:rsidR="00A322A1">
        <w:rPr>
          <w:rFonts w:ascii="Arial" w:eastAsia="Calibri" w:hAnsi="Arial" w:cs="Arial"/>
          <w:bCs/>
          <w:kern w:val="0"/>
          <w:sz w:val="22"/>
          <w:szCs w:val="22"/>
          <w14:ligatures w14:val="none"/>
        </w:rPr>
        <w:t>for</w:t>
      </w:r>
      <w:r>
        <w:rPr>
          <w:rFonts w:ascii="Arial" w:eastAsia="Calibri" w:hAnsi="Arial" w:cs="Arial"/>
          <w:bCs/>
          <w:kern w:val="0"/>
          <w:sz w:val="22"/>
          <w:szCs w:val="22"/>
          <w14:ligatures w14:val="none"/>
        </w:rPr>
        <w:t xml:space="preserve"> key school events including Awards </w:t>
      </w:r>
      <w:r w:rsidR="00A322A1">
        <w:rPr>
          <w:rFonts w:ascii="Arial" w:eastAsia="Calibri" w:hAnsi="Arial" w:cs="Arial"/>
          <w:bCs/>
          <w:kern w:val="0"/>
          <w:sz w:val="22"/>
          <w:szCs w:val="22"/>
          <w14:ligatures w14:val="none"/>
        </w:rPr>
        <w:t>Afternoon, Speech Day, Parents Evenings</w:t>
      </w:r>
    </w:p>
    <w:p w14:paraId="040C130C" w14:textId="77777777" w:rsidR="00B83C20" w:rsidRPr="00F67474" w:rsidRDefault="00B83C20" w:rsidP="00CF7702">
      <w:pPr>
        <w:spacing w:after="0" w:line="240" w:lineRule="auto"/>
        <w:ind w:left="720"/>
        <w:rPr>
          <w:rFonts w:ascii="Arial" w:eastAsia="Calibri" w:hAnsi="Arial" w:cs="Arial"/>
          <w:bCs/>
          <w:kern w:val="0"/>
          <w:sz w:val="22"/>
          <w:szCs w:val="22"/>
          <w14:ligatures w14:val="none"/>
        </w:rPr>
      </w:pPr>
    </w:p>
    <w:p w14:paraId="2E1E89A0" w14:textId="77777777" w:rsidR="00F67474" w:rsidRPr="00F67474" w:rsidRDefault="00F67474" w:rsidP="00F67474">
      <w:pPr>
        <w:spacing w:after="0" w:line="240" w:lineRule="auto"/>
        <w:rPr>
          <w:rFonts w:ascii="Arial" w:eastAsia="Calibri" w:hAnsi="Arial" w:cs="Arial"/>
          <w:bCs/>
          <w:kern w:val="0"/>
          <w:sz w:val="22"/>
          <w:szCs w:val="22"/>
          <w14:ligatures w14:val="none"/>
        </w:rPr>
      </w:pPr>
    </w:p>
    <w:p w14:paraId="64927F09" w14:textId="77777777" w:rsidR="00F67474" w:rsidRPr="00F67474" w:rsidRDefault="00F67474" w:rsidP="00F67474">
      <w:pPr>
        <w:spacing w:after="0" w:line="240" w:lineRule="auto"/>
        <w:rPr>
          <w:rFonts w:ascii="Arial" w:eastAsia="Calibri" w:hAnsi="Arial" w:cs="Arial"/>
          <w:bCs/>
          <w:kern w:val="0"/>
          <w:sz w:val="22"/>
          <w:szCs w:val="22"/>
          <w14:ligatures w14:val="none"/>
        </w:rPr>
      </w:pPr>
    </w:p>
    <w:p w14:paraId="63207A26" w14:textId="77777777" w:rsidR="00F67474" w:rsidRDefault="00F67474" w:rsidP="00F67474">
      <w:pPr>
        <w:spacing w:after="0" w:line="240" w:lineRule="auto"/>
        <w:rPr>
          <w:rFonts w:ascii="Arial" w:eastAsia="Calibri" w:hAnsi="Arial" w:cs="Arial"/>
          <w:bCs/>
          <w:kern w:val="0"/>
          <w:sz w:val="22"/>
          <w:szCs w:val="22"/>
          <w14:ligatures w14:val="none"/>
        </w:rPr>
      </w:pPr>
      <w:r w:rsidRPr="00F67474">
        <w:rPr>
          <w:rFonts w:ascii="Arial" w:eastAsia="Calibri" w:hAnsi="Arial" w:cs="Arial"/>
          <w:bCs/>
          <w:kern w:val="0"/>
          <w:sz w:val="22"/>
          <w:szCs w:val="22"/>
          <w14:ligatures w14:val="none"/>
        </w:rPr>
        <w:t>As a term of your employment, you may be required to undertake such duties as may reasonably be required of you, commensurate with your grade, as requested by your line manager. The role requires some element of manual handling and may, on rare occasion, involve the post holder having to work overtime. This will be agreed in advance with your line manager.</w:t>
      </w:r>
    </w:p>
    <w:p w14:paraId="1DBF4232" w14:textId="77777777" w:rsidR="00BD4BBC" w:rsidRDefault="00BD4BBC" w:rsidP="00F67474">
      <w:pPr>
        <w:spacing w:after="0" w:line="240" w:lineRule="auto"/>
        <w:rPr>
          <w:rFonts w:ascii="Arial" w:eastAsia="Calibri" w:hAnsi="Arial" w:cs="Arial"/>
          <w:bCs/>
          <w:kern w:val="0"/>
          <w:sz w:val="22"/>
          <w:szCs w:val="22"/>
          <w14:ligatures w14:val="none"/>
        </w:rPr>
      </w:pPr>
    </w:p>
    <w:p w14:paraId="42858C1F" w14:textId="77777777" w:rsidR="00BD4BBC" w:rsidRDefault="00BD4BBC" w:rsidP="00F67474">
      <w:pPr>
        <w:spacing w:after="0" w:line="240" w:lineRule="auto"/>
        <w:rPr>
          <w:rFonts w:ascii="Arial" w:eastAsia="Calibri" w:hAnsi="Arial" w:cs="Arial"/>
          <w:bCs/>
          <w:kern w:val="0"/>
          <w:sz w:val="22"/>
          <w:szCs w:val="22"/>
          <w14:ligatures w14:val="none"/>
        </w:rPr>
      </w:pPr>
    </w:p>
    <w:p w14:paraId="52992DCE" w14:textId="77777777" w:rsidR="00BD4BBC" w:rsidRDefault="00BD4BBC" w:rsidP="00F67474">
      <w:pPr>
        <w:spacing w:after="0" w:line="240" w:lineRule="auto"/>
        <w:rPr>
          <w:rFonts w:ascii="Arial" w:eastAsia="Calibri" w:hAnsi="Arial" w:cs="Arial"/>
          <w:bCs/>
          <w:kern w:val="0"/>
          <w:sz w:val="22"/>
          <w:szCs w:val="22"/>
          <w14:ligatures w14:val="none"/>
        </w:rPr>
      </w:pPr>
    </w:p>
    <w:p w14:paraId="79A5393A" w14:textId="77777777" w:rsidR="00BD4BBC" w:rsidRDefault="00BD4BBC" w:rsidP="00F67474">
      <w:pPr>
        <w:spacing w:after="0" w:line="240" w:lineRule="auto"/>
        <w:rPr>
          <w:rFonts w:ascii="Arial" w:eastAsia="Calibri" w:hAnsi="Arial" w:cs="Arial"/>
          <w:bCs/>
          <w:kern w:val="0"/>
          <w:sz w:val="22"/>
          <w:szCs w:val="22"/>
          <w14:ligatures w14:val="none"/>
        </w:rPr>
      </w:pPr>
    </w:p>
    <w:p w14:paraId="2B758690" w14:textId="77777777" w:rsidR="00BD4BBC" w:rsidRDefault="00BD4BBC" w:rsidP="00F67474">
      <w:pPr>
        <w:spacing w:after="0" w:line="240" w:lineRule="auto"/>
        <w:rPr>
          <w:rFonts w:ascii="Arial" w:eastAsia="Calibri" w:hAnsi="Arial" w:cs="Arial"/>
          <w:bCs/>
          <w:kern w:val="0"/>
          <w:sz w:val="22"/>
          <w:szCs w:val="22"/>
          <w14:ligatures w14:val="none"/>
        </w:rPr>
      </w:pPr>
    </w:p>
    <w:p w14:paraId="6D7F13F8" w14:textId="77777777" w:rsidR="00BD4BBC" w:rsidRDefault="00BD4BBC" w:rsidP="00F67474">
      <w:pPr>
        <w:spacing w:after="0" w:line="240" w:lineRule="auto"/>
        <w:rPr>
          <w:rFonts w:ascii="Arial" w:eastAsia="Calibri" w:hAnsi="Arial" w:cs="Arial"/>
          <w:bCs/>
          <w:kern w:val="0"/>
          <w:sz w:val="22"/>
          <w:szCs w:val="22"/>
          <w14:ligatures w14:val="none"/>
        </w:rPr>
      </w:pPr>
    </w:p>
    <w:p w14:paraId="6574411E" w14:textId="77777777" w:rsidR="00BD4BBC" w:rsidRDefault="00BD4BBC" w:rsidP="00F67474">
      <w:pPr>
        <w:spacing w:after="0" w:line="240" w:lineRule="auto"/>
        <w:rPr>
          <w:rFonts w:ascii="Arial" w:eastAsia="Calibri" w:hAnsi="Arial" w:cs="Arial"/>
          <w:bCs/>
          <w:kern w:val="0"/>
          <w:sz w:val="22"/>
          <w:szCs w:val="22"/>
          <w14:ligatures w14:val="none"/>
        </w:rPr>
      </w:pPr>
    </w:p>
    <w:p w14:paraId="7EE9C3E8" w14:textId="77777777" w:rsidR="00BD4BBC" w:rsidRDefault="00BD4BBC" w:rsidP="00F67474">
      <w:pPr>
        <w:spacing w:after="0" w:line="240" w:lineRule="auto"/>
        <w:rPr>
          <w:rFonts w:ascii="Arial" w:eastAsia="Calibri" w:hAnsi="Arial" w:cs="Arial"/>
          <w:bCs/>
          <w:kern w:val="0"/>
          <w:sz w:val="22"/>
          <w:szCs w:val="22"/>
          <w14:ligatures w14:val="none"/>
        </w:rPr>
      </w:pPr>
    </w:p>
    <w:p w14:paraId="48F62286" w14:textId="77777777" w:rsidR="00BD4BBC" w:rsidRDefault="00BD4BBC" w:rsidP="00F67474">
      <w:pPr>
        <w:spacing w:after="0" w:line="240" w:lineRule="auto"/>
        <w:rPr>
          <w:rFonts w:ascii="Arial" w:eastAsia="Calibri" w:hAnsi="Arial" w:cs="Arial"/>
          <w:bCs/>
          <w:kern w:val="0"/>
          <w:sz w:val="22"/>
          <w:szCs w:val="22"/>
          <w14:ligatures w14:val="none"/>
        </w:rPr>
      </w:pPr>
    </w:p>
    <w:p w14:paraId="1CFF1931" w14:textId="77777777" w:rsidR="00BD4BBC" w:rsidRDefault="00BD4BBC" w:rsidP="00F67474">
      <w:pPr>
        <w:spacing w:after="0" w:line="240" w:lineRule="auto"/>
        <w:rPr>
          <w:rFonts w:ascii="Arial" w:eastAsia="Calibri" w:hAnsi="Arial" w:cs="Arial"/>
          <w:bCs/>
          <w:kern w:val="0"/>
          <w:sz w:val="22"/>
          <w:szCs w:val="22"/>
          <w14:ligatures w14:val="none"/>
        </w:rPr>
      </w:pPr>
    </w:p>
    <w:p w14:paraId="5BE9CE77" w14:textId="77777777" w:rsidR="00BD4BBC" w:rsidRPr="00BD4BBC" w:rsidRDefault="00BD4BBC" w:rsidP="00BD4BBC">
      <w:pPr>
        <w:spacing w:after="0" w:line="240" w:lineRule="auto"/>
        <w:rPr>
          <w:rFonts w:ascii="Arial" w:eastAsia="Calibri" w:hAnsi="Arial" w:cs="Arial"/>
          <w:b/>
          <w:bCs/>
          <w:kern w:val="0"/>
          <w:sz w:val="22"/>
          <w:szCs w:val="22"/>
          <w14:ligatures w14:val="none"/>
        </w:rPr>
      </w:pPr>
      <w:r w:rsidRPr="00BD4BBC">
        <w:rPr>
          <w:rFonts w:ascii="Arial" w:eastAsia="Calibri" w:hAnsi="Arial" w:cs="Arial"/>
          <w:b/>
          <w:bCs/>
          <w:kern w:val="0"/>
          <w:sz w:val="22"/>
          <w:szCs w:val="22"/>
          <w14:ligatures w14:val="none"/>
        </w:rPr>
        <w:t>2</w:t>
      </w:r>
      <w:r w:rsidRPr="00BD4BBC">
        <w:rPr>
          <w:rFonts w:ascii="Arial" w:eastAsia="Calibri" w:hAnsi="Arial" w:cs="Arial"/>
          <w:b/>
          <w:bCs/>
          <w:kern w:val="0"/>
          <w:sz w:val="22"/>
          <w:szCs w:val="22"/>
          <w14:ligatures w14:val="none"/>
        </w:rPr>
        <w:tab/>
        <w:t>Person Specification</w:t>
      </w:r>
    </w:p>
    <w:p w14:paraId="33A2A0DE" w14:textId="77777777" w:rsidR="00BD4BBC" w:rsidRPr="00BD4BBC" w:rsidRDefault="00BD4BBC" w:rsidP="00BD4BBC">
      <w:pPr>
        <w:spacing w:after="0" w:line="240" w:lineRule="auto"/>
        <w:rPr>
          <w:rFonts w:ascii="Arial" w:eastAsia="Calibri" w:hAnsi="Arial" w:cs="Arial"/>
          <w:bCs/>
          <w:kern w:val="0"/>
          <w:sz w:val="22"/>
          <w:szCs w:val="22"/>
          <w14:ligatures w14:val="none"/>
        </w:rPr>
      </w:pPr>
    </w:p>
    <w:p w14:paraId="0102453C" w14:textId="77777777" w:rsidR="00BD4BBC" w:rsidRP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The ideal candidate would be expected to show evidence of many of the following skills and qualities.  The following table demonstrates qualities that would be considered essential or desirable and how these will be tested during the recruitment process.</w:t>
      </w:r>
    </w:p>
    <w:p w14:paraId="4F26C771" w14:textId="77777777" w:rsidR="00BD4BBC" w:rsidRPr="00BD4BBC" w:rsidRDefault="00BD4BBC" w:rsidP="00BD4BBC">
      <w:pPr>
        <w:spacing w:after="0" w:line="240" w:lineRule="auto"/>
        <w:rPr>
          <w:rFonts w:ascii="Arial" w:eastAsia="Calibri" w:hAnsi="Arial" w:cs="Arial"/>
          <w:bCs/>
          <w:kern w:val="0"/>
          <w:sz w:val="22"/>
          <w:szCs w:val="22"/>
          <w14:ligatures w14:val="none"/>
        </w:rPr>
      </w:pPr>
    </w:p>
    <w:p w14:paraId="21E559C2" w14:textId="47FD3816" w:rsidR="00BD4BBC" w:rsidRPr="00BD4BBC" w:rsidRDefault="00BD4BBC" w:rsidP="0036450F">
      <w:pPr>
        <w:spacing w:after="0" w:line="240" w:lineRule="auto"/>
        <w:rPr>
          <w:rFonts w:ascii="Arial" w:eastAsia="Calibri" w:hAnsi="Arial" w:cs="Arial"/>
          <w:bCs/>
          <w:kern w:val="0"/>
          <w:sz w:val="22"/>
          <w:szCs w:val="22"/>
          <w14:ligatures w14:val="none"/>
        </w:rPr>
      </w:pPr>
      <w:r w:rsidRPr="00BD4BBC">
        <w:rPr>
          <w:rFonts w:ascii="Arial" w:eastAsia="Calibri" w:hAnsi="Arial" w:cs="Arial"/>
          <w:b/>
          <w:bCs/>
          <w:kern w:val="0"/>
          <w:sz w:val="22"/>
          <w:szCs w:val="22"/>
          <w14:ligatures w14:val="none"/>
        </w:rPr>
        <w:t>Experience and Knowledge</w:t>
      </w:r>
      <w:r w:rsidRPr="00BD4BBC">
        <w:rPr>
          <w:rFonts w:ascii="Arial" w:eastAsia="Calibri" w:hAnsi="Arial" w:cs="Arial"/>
          <w:bCs/>
          <w:kern w:val="0"/>
          <w:sz w:val="22"/>
          <w:szCs w:val="22"/>
          <w14:ligatures w14:val="none"/>
        </w:rPr>
        <w:t>:  tested at interview and in covering letter, application form and skills tests</w:t>
      </w:r>
    </w:p>
    <w:p w14:paraId="76B1212B" w14:textId="77777777" w:rsidR="00BD4BBC" w:rsidRPr="00BD4BBC" w:rsidRDefault="00BD4BBC" w:rsidP="00BD4BBC">
      <w:pPr>
        <w:spacing w:after="0" w:line="240" w:lineRule="auto"/>
        <w:rPr>
          <w:rFonts w:ascii="Arial" w:eastAsia="Calibri" w:hAnsi="Arial" w:cs="Arial"/>
          <w:bCs/>
          <w:kern w:val="0"/>
          <w:sz w:val="22"/>
          <w:szCs w:val="22"/>
          <w14:ligatures w14:val="none"/>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276"/>
        <w:gridCol w:w="1167"/>
      </w:tblGrid>
      <w:tr w:rsidR="00BD4BBC" w:rsidRPr="00BD4BBC" w14:paraId="15AFB96C" w14:textId="77777777" w:rsidTr="618EFC35">
        <w:tc>
          <w:tcPr>
            <w:tcW w:w="6799" w:type="dxa"/>
          </w:tcPr>
          <w:p w14:paraId="04526995" w14:textId="77777777" w:rsidR="00BD4BBC" w:rsidRPr="00BD4BBC" w:rsidRDefault="00BD4BBC" w:rsidP="00BD4BBC">
            <w:pPr>
              <w:spacing w:after="0" w:line="240" w:lineRule="auto"/>
              <w:rPr>
                <w:rFonts w:ascii="Arial" w:eastAsia="Calibri" w:hAnsi="Arial" w:cs="Arial"/>
                <w:bCs/>
                <w:kern w:val="0"/>
                <w:sz w:val="22"/>
                <w:szCs w:val="22"/>
                <w14:ligatures w14:val="none"/>
              </w:rPr>
            </w:pPr>
          </w:p>
        </w:tc>
        <w:tc>
          <w:tcPr>
            <w:tcW w:w="1276" w:type="dxa"/>
          </w:tcPr>
          <w:p w14:paraId="68A92F73"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Essential</w:t>
            </w:r>
          </w:p>
        </w:tc>
        <w:tc>
          <w:tcPr>
            <w:tcW w:w="1167" w:type="dxa"/>
          </w:tcPr>
          <w:p w14:paraId="3D8E4311"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Desirable</w:t>
            </w:r>
          </w:p>
        </w:tc>
      </w:tr>
      <w:tr w:rsidR="00BD4BBC" w:rsidRPr="00BD4BBC" w14:paraId="69685632" w14:textId="77777777" w:rsidTr="618EFC35">
        <w:tc>
          <w:tcPr>
            <w:tcW w:w="6799" w:type="dxa"/>
          </w:tcPr>
          <w:p w14:paraId="62BA6184"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Good level of general education including O level or GCSE Maths and English at Grade B or equivalent</w:t>
            </w:r>
          </w:p>
          <w:p w14:paraId="11691A56" w14:textId="77777777" w:rsidR="00615F5D" w:rsidRPr="00BD4BBC" w:rsidRDefault="00615F5D" w:rsidP="00BD4BBC">
            <w:pPr>
              <w:spacing w:after="0" w:line="240" w:lineRule="auto"/>
              <w:rPr>
                <w:rFonts w:ascii="Arial" w:eastAsia="Calibri" w:hAnsi="Arial" w:cs="Arial"/>
                <w:bCs/>
                <w:kern w:val="0"/>
                <w:sz w:val="22"/>
                <w:szCs w:val="22"/>
                <w14:ligatures w14:val="none"/>
              </w:rPr>
            </w:pPr>
          </w:p>
        </w:tc>
        <w:tc>
          <w:tcPr>
            <w:tcW w:w="1276" w:type="dxa"/>
          </w:tcPr>
          <w:p w14:paraId="08240E44"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p w14:paraId="6A4402F1"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c>
          <w:tcPr>
            <w:tcW w:w="1167" w:type="dxa"/>
          </w:tcPr>
          <w:p w14:paraId="4E31D940"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r>
      <w:tr w:rsidR="00BD4BBC" w:rsidRPr="00BD4BBC" w14:paraId="4EE4CD21" w14:textId="77777777" w:rsidTr="618EFC35">
        <w:tc>
          <w:tcPr>
            <w:tcW w:w="6799" w:type="dxa"/>
          </w:tcPr>
          <w:p w14:paraId="4D1DC98D"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High level of ICT skills including knowledge of Microsoft Excel, Word, Power Point and email systems</w:t>
            </w:r>
          </w:p>
          <w:p w14:paraId="62BFB638" w14:textId="77777777" w:rsidR="00615F5D" w:rsidRPr="00BD4BBC" w:rsidRDefault="00615F5D" w:rsidP="00BD4BBC">
            <w:pPr>
              <w:spacing w:after="0" w:line="240" w:lineRule="auto"/>
              <w:rPr>
                <w:rFonts w:ascii="Arial" w:eastAsia="Calibri" w:hAnsi="Arial" w:cs="Arial"/>
                <w:b/>
                <w:bCs/>
                <w:kern w:val="0"/>
                <w:sz w:val="22"/>
                <w:szCs w:val="22"/>
                <w14:ligatures w14:val="none"/>
              </w:rPr>
            </w:pPr>
          </w:p>
        </w:tc>
        <w:tc>
          <w:tcPr>
            <w:tcW w:w="1276" w:type="dxa"/>
          </w:tcPr>
          <w:p w14:paraId="6FBE7E6C"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p w14:paraId="7A04EDA4"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c>
          <w:tcPr>
            <w:tcW w:w="1167" w:type="dxa"/>
          </w:tcPr>
          <w:p w14:paraId="2A1DA8E3"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r>
      <w:tr w:rsidR="00BD4BBC" w:rsidRPr="00BD4BBC" w14:paraId="2F830A65" w14:textId="77777777" w:rsidTr="618EFC35">
        <w:tc>
          <w:tcPr>
            <w:tcW w:w="6799" w:type="dxa"/>
          </w:tcPr>
          <w:p w14:paraId="0556D61F"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Experience of working with SIMS software</w:t>
            </w:r>
          </w:p>
          <w:p w14:paraId="3A9E3B76" w14:textId="77777777" w:rsidR="00615F5D" w:rsidRPr="00BD4BBC" w:rsidRDefault="00615F5D" w:rsidP="00BD4BBC">
            <w:pPr>
              <w:spacing w:after="0" w:line="240" w:lineRule="auto"/>
              <w:rPr>
                <w:rFonts w:ascii="Arial" w:eastAsia="Calibri" w:hAnsi="Arial" w:cs="Arial"/>
                <w:bCs/>
                <w:kern w:val="0"/>
                <w:sz w:val="22"/>
                <w:szCs w:val="22"/>
                <w14:ligatures w14:val="none"/>
              </w:rPr>
            </w:pPr>
          </w:p>
        </w:tc>
        <w:tc>
          <w:tcPr>
            <w:tcW w:w="1276" w:type="dxa"/>
          </w:tcPr>
          <w:p w14:paraId="635BFADA"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c>
          <w:tcPr>
            <w:tcW w:w="1167" w:type="dxa"/>
          </w:tcPr>
          <w:p w14:paraId="5AB366FE"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r>
      <w:tr w:rsidR="00BD4BBC" w:rsidRPr="00BD4BBC" w14:paraId="3781CF69" w14:textId="77777777" w:rsidTr="618EFC35">
        <w:tc>
          <w:tcPr>
            <w:tcW w:w="6799" w:type="dxa"/>
          </w:tcPr>
          <w:p w14:paraId="7C449039"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Experience of working in a support function in an office environment</w:t>
            </w:r>
          </w:p>
          <w:p w14:paraId="5132A2A7" w14:textId="77777777" w:rsidR="00615F5D" w:rsidRPr="00BD4BBC" w:rsidRDefault="00615F5D" w:rsidP="00BD4BBC">
            <w:pPr>
              <w:spacing w:after="0" w:line="240" w:lineRule="auto"/>
              <w:rPr>
                <w:rFonts w:ascii="Arial" w:eastAsia="Calibri" w:hAnsi="Arial" w:cs="Arial"/>
                <w:bCs/>
                <w:kern w:val="0"/>
                <w:sz w:val="22"/>
                <w:szCs w:val="22"/>
                <w14:ligatures w14:val="none"/>
              </w:rPr>
            </w:pPr>
          </w:p>
        </w:tc>
        <w:tc>
          <w:tcPr>
            <w:tcW w:w="1276" w:type="dxa"/>
          </w:tcPr>
          <w:p w14:paraId="1E96B1F8"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c>
          <w:tcPr>
            <w:tcW w:w="1167" w:type="dxa"/>
          </w:tcPr>
          <w:p w14:paraId="16362DA5"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r>
      <w:tr w:rsidR="00BD4BBC" w:rsidRPr="00BD4BBC" w14:paraId="4E614D55" w14:textId="77777777" w:rsidTr="618EFC35">
        <w:tc>
          <w:tcPr>
            <w:tcW w:w="6799" w:type="dxa"/>
          </w:tcPr>
          <w:p w14:paraId="445EF17F"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 xml:space="preserve">Experience of operating a telephone switchboard system </w:t>
            </w:r>
          </w:p>
          <w:p w14:paraId="09FEB907" w14:textId="77777777" w:rsidR="00615F5D" w:rsidRPr="00BD4BBC" w:rsidRDefault="00615F5D" w:rsidP="00BD4BBC">
            <w:pPr>
              <w:spacing w:after="0" w:line="240" w:lineRule="auto"/>
              <w:rPr>
                <w:rFonts w:ascii="Arial" w:eastAsia="Calibri" w:hAnsi="Arial" w:cs="Arial"/>
                <w:bCs/>
                <w:kern w:val="0"/>
                <w:sz w:val="22"/>
                <w:szCs w:val="22"/>
                <w14:ligatures w14:val="none"/>
              </w:rPr>
            </w:pPr>
          </w:p>
        </w:tc>
        <w:tc>
          <w:tcPr>
            <w:tcW w:w="1276" w:type="dxa"/>
          </w:tcPr>
          <w:p w14:paraId="0C0CF8C5"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c>
          <w:tcPr>
            <w:tcW w:w="1167" w:type="dxa"/>
          </w:tcPr>
          <w:p w14:paraId="68B04C05"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r>
      <w:tr w:rsidR="00BD4BBC" w:rsidRPr="00BD4BBC" w14:paraId="31D18D75" w14:textId="77777777" w:rsidTr="618EFC35">
        <w:tc>
          <w:tcPr>
            <w:tcW w:w="6799" w:type="dxa"/>
          </w:tcPr>
          <w:p w14:paraId="45354F0C"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Experience of working in the Education Sector</w:t>
            </w:r>
          </w:p>
          <w:p w14:paraId="05E096D7" w14:textId="77777777" w:rsidR="00615F5D" w:rsidRPr="00BD4BBC" w:rsidRDefault="00615F5D" w:rsidP="00BD4BBC">
            <w:pPr>
              <w:spacing w:after="0" w:line="240" w:lineRule="auto"/>
              <w:rPr>
                <w:rFonts w:ascii="Arial" w:eastAsia="Calibri" w:hAnsi="Arial" w:cs="Arial"/>
                <w:bCs/>
                <w:kern w:val="0"/>
                <w:sz w:val="22"/>
                <w:szCs w:val="22"/>
                <w14:ligatures w14:val="none"/>
              </w:rPr>
            </w:pPr>
          </w:p>
        </w:tc>
        <w:tc>
          <w:tcPr>
            <w:tcW w:w="1276" w:type="dxa"/>
          </w:tcPr>
          <w:p w14:paraId="14076B3C"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c>
          <w:tcPr>
            <w:tcW w:w="1167" w:type="dxa"/>
          </w:tcPr>
          <w:p w14:paraId="7BA987F4"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r>
      <w:tr w:rsidR="00BD4BBC" w:rsidRPr="00BD4BBC" w14:paraId="53D33B79" w14:textId="77777777" w:rsidTr="618EFC35">
        <w:tc>
          <w:tcPr>
            <w:tcW w:w="6799" w:type="dxa"/>
          </w:tcPr>
          <w:p w14:paraId="3DB79C88"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Experience of dealing with a variety of different stakeholders to include pupils, parents, teachers, suppliers etc</w:t>
            </w:r>
          </w:p>
          <w:p w14:paraId="4F2C980C" w14:textId="77777777" w:rsidR="00615F5D" w:rsidRPr="00BD4BBC" w:rsidRDefault="00615F5D" w:rsidP="00BD4BBC">
            <w:pPr>
              <w:spacing w:after="0" w:line="240" w:lineRule="auto"/>
              <w:rPr>
                <w:rFonts w:ascii="Arial" w:eastAsia="Calibri" w:hAnsi="Arial" w:cs="Arial"/>
                <w:bCs/>
                <w:kern w:val="0"/>
                <w:sz w:val="22"/>
                <w:szCs w:val="22"/>
                <w14:ligatures w14:val="none"/>
              </w:rPr>
            </w:pPr>
          </w:p>
        </w:tc>
        <w:tc>
          <w:tcPr>
            <w:tcW w:w="1276" w:type="dxa"/>
          </w:tcPr>
          <w:p w14:paraId="7CD1D654"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c>
          <w:tcPr>
            <w:tcW w:w="1167" w:type="dxa"/>
          </w:tcPr>
          <w:p w14:paraId="191849C8"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r>
      <w:tr w:rsidR="00BD4BBC" w:rsidRPr="00BD4BBC" w14:paraId="00783262" w14:textId="77777777" w:rsidTr="618EFC35">
        <w:tc>
          <w:tcPr>
            <w:tcW w:w="6799" w:type="dxa"/>
          </w:tcPr>
          <w:p w14:paraId="48B3D66D"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Experience of generating reports from an accounting system</w:t>
            </w:r>
          </w:p>
          <w:p w14:paraId="699D652D" w14:textId="77777777" w:rsidR="00615F5D" w:rsidRPr="00BD4BBC" w:rsidRDefault="00615F5D" w:rsidP="00BD4BBC">
            <w:pPr>
              <w:spacing w:after="0" w:line="240" w:lineRule="auto"/>
              <w:rPr>
                <w:rFonts w:ascii="Arial" w:eastAsia="Calibri" w:hAnsi="Arial" w:cs="Arial"/>
                <w:bCs/>
                <w:kern w:val="0"/>
                <w:sz w:val="22"/>
                <w:szCs w:val="22"/>
                <w14:ligatures w14:val="none"/>
              </w:rPr>
            </w:pPr>
          </w:p>
        </w:tc>
        <w:tc>
          <w:tcPr>
            <w:tcW w:w="1276" w:type="dxa"/>
          </w:tcPr>
          <w:p w14:paraId="563F4F7B"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c>
          <w:tcPr>
            <w:tcW w:w="1167" w:type="dxa"/>
          </w:tcPr>
          <w:p w14:paraId="55D8FD3F"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r>
    </w:tbl>
    <w:p w14:paraId="4328FEB3" w14:textId="77777777" w:rsidR="00BD4BBC" w:rsidRPr="00BD4BBC" w:rsidRDefault="00BD4BBC" w:rsidP="00BD4BBC">
      <w:pPr>
        <w:spacing w:after="0" w:line="240" w:lineRule="auto"/>
        <w:rPr>
          <w:rFonts w:ascii="Arial" w:eastAsia="Calibri" w:hAnsi="Arial" w:cs="Arial"/>
          <w:b/>
          <w:bCs/>
          <w:kern w:val="0"/>
          <w:sz w:val="22"/>
          <w:szCs w:val="22"/>
          <w14:ligatures w14:val="none"/>
        </w:rPr>
      </w:pPr>
    </w:p>
    <w:p w14:paraId="70FCA35B" w14:textId="77777777" w:rsidR="008155D7" w:rsidRDefault="008155D7" w:rsidP="00BD4BBC">
      <w:pPr>
        <w:spacing w:after="0" w:line="240" w:lineRule="auto"/>
        <w:rPr>
          <w:rFonts w:ascii="Arial" w:eastAsia="Calibri" w:hAnsi="Arial" w:cs="Arial"/>
          <w:b/>
          <w:bCs/>
          <w:kern w:val="0"/>
          <w:sz w:val="22"/>
          <w:szCs w:val="22"/>
          <w14:ligatures w14:val="none"/>
        </w:rPr>
      </w:pPr>
    </w:p>
    <w:p w14:paraId="5D0E7DBB" w14:textId="28196321" w:rsidR="00BD4BBC" w:rsidRPr="00BD4BBC" w:rsidRDefault="00BD4BBC" w:rsidP="00BD4BBC">
      <w:pPr>
        <w:spacing w:after="0" w:line="240" w:lineRule="auto"/>
        <w:rPr>
          <w:rFonts w:ascii="Arial" w:eastAsia="Calibri" w:hAnsi="Arial" w:cs="Arial"/>
          <w:b/>
          <w:bCs/>
          <w:kern w:val="0"/>
          <w:sz w:val="22"/>
          <w:szCs w:val="22"/>
          <w14:ligatures w14:val="none"/>
        </w:rPr>
      </w:pPr>
      <w:r w:rsidRPr="00BD4BBC">
        <w:rPr>
          <w:rFonts w:ascii="Arial" w:eastAsia="Calibri" w:hAnsi="Arial" w:cs="Arial"/>
          <w:b/>
          <w:bCs/>
          <w:kern w:val="0"/>
          <w:sz w:val="22"/>
          <w:szCs w:val="22"/>
          <w14:ligatures w14:val="none"/>
        </w:rPr>
        <w:t xml:space="preserve">Skills and abilities: </w:t>
      </w:r>
      <w:r w:rsidRPr="00BD4BBC">
        <w:rPr>
          <w:rFonts w:ascii="Arial" w:eastAsia="Calibri" w:hAnsi="Arial" w:cs="Arial"/>
          <w:bCs/>
          <w:kern w:val="0"/>
          <w:sz w:val="22"/>
          <w:szCs w:val="22"/>
          <w14:ligatures w14:val="none"/>
        </w:rPr>
        <w:t>tested in skills tests, covering letter and at interview</w:t>
      </w:r>
    </w:p>
    <w:p w14:paraId="0FFA68FF" w14:textId="77777777" w:rsidR="00BD4BBC" w:rsidRPr="00BD4BBC" w:rsidRDefault="00BD4BBC" w:rsidP="00BD4BBC">
      <w:pPr>
        <w:spacing w:after="0" w:line="240" w:lineRule="auto"/>
        <w:rPr>
          <w:rFonts w:ascii="Arial" w:eastAsia="Calibri" w:hAnsi="Arial" w:cs="Arial"/>
          <w:bCs/>
          <w:kern w:val="0"/>
          <w:sz w:val="22"/>
          <w:szCs w:val="22"/>
          <w14:ligatures w14:val="none"/>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1361"/>
        <w:gridCol w:w="1141"/>
      </w:tblGrid>
      <w:tr w:rsidR="00BD4BBC" w:rsidRPr="00BD4BBC" w14:paraId="0CDB2305" w14:textId="77777777" w:rsidTr="618EFC35">
        <w:tc>
          <w:tcPr>
            <w:tcW w:w="6630" w:type="dxa"/>
          </w:tcPr>
          <w:p w14:paraId="149AADFF" w14:textId="77777777" w:rsidR="00BD4BBC" w:rsidRPr="00BD4BBC" w:rsidRDefault="00BD4BBC" w:rsidP="00BD4BBC">
            <w:pPr>
              <w:spacing w:after="0" w:line="240" w:lineRule="auto"/>
              <w:rPr>
                <w:rFonts w:ascii="Arial" w:eastAsia="Calibri" w:hAnsi="Arial" w:cs="Arial"/>
                <w:bCs/>
                <w:kern w:val="0"/>
                <w:sz w:val="22"/>
                <w:szCs w:val="22"/>
                <w14:ligatures w14:val="none"/>
              </w:rPr>
            </w:pPr>
          </w:p>
        </w:tc>
        <w:tc>
          <w:tcPr>
            <w:tcW w:w="1361" w:type="dxa"/>
          </w:tcPr>
          <w:p w14:paraId="0D11BB53"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Essential</w:t>
            </w:r>
          </w:p>
        </w:tc>
        <w:tc>
          <w:tcPr>
            <w:tcW w:w="1141" w:type="dxa"/>
          </w:tcPr>
          <w:p w14:paraId="7C4C0EA7" w14:textId="77777777" w:rsidR="00BD4BBC" w:rsidRPr="00BD4BBC" w:rsidRDefault="00BD4BBC" w:rsidP="618EFC35">
            <w:pPr>
              <w:spacing w:after="0" w:line="240" w:lineRule="auto"/>
              <w:jc w:val="center"/>
              <w:rPr>
                <w:rFonts w:ascii="Arial" w:eastAsia="Calibri" w:hAnsi="Arial" w:cs="Arial"/>
                <w:kern w:val="0"/>
                <w:sz w:val="20"/>
                <w:szCs w:val="20"/>
                <w14:ligatures w14:val="none"/>
              </w:rPr>
            </w:pPr>
            <w:r w:rsidRPr="618EFC35">
              <w:rPr>
                <w:rFonts w:ascii="Arial" w:eastAsia="Calibri" w:hAnsi="Arial" w:cs="Arial"/>
                <w:kern w:val="0"/>
                <w:sz w:val="20"/>
                <w:szCs w:val="20"/>
                <w14:ligatures w14:val="none"/>
              </w:rPr>
              <w:t>Desirable</w:t>
            </w:r>
          </w:p>
        </w:tc>
      </w:tr>
      <w:tr w:rsidR="00BD4BBC" w:rsidRPr="00BD4BBC" w14:paraId="235DB927" w14:textId="77777777" w:rsidTr="618EFC35">
        <w:tc>
          <w:tcPr>
            <w:tcW w:w="6630" w:type="dxa"/>
          </w:tcPr>
          <w:p w14:paraId="775C6697"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 xml:space="preserve">Attention to detail.  Experience of accurately managing and updating databases, filing and organising schedules, quotes, invoices and certificates </w:t>
            </w:r>
          </w:p>
          <w:p w14:paraId="4DDB1E27" w14:textId="77777777" w:rsidR="00615F5D" w:rsidRPr="00BD4BBC" w:rsidRDefault="00615F5D" w:rsidP="00BD4BBC">
            <w:pPr>
              <w:spacing w:after="0" w:line="240" w:lineRule="auto"/>
              <w:rPr>
                <w:rFonts w:ascii="Arial" w:eastAsia="Calibri" w:hAnsi="Arial" w:cs="Arial"/>
                <w:bCs/>
                <w:kern w:val="0"/>
                <w:sz w:val="22"/>
                <w:szCs w:val="22"/>
                <w14:ligatures w14:val="none"/>
              </w:rPr>
            </w:pPr>
          </w:p>
        </w:tc>
        <w:tc>
          <w:tcPr>
            <w:tcW w:w="1361" w:type="dxa"/>
          </w:tcPr>
          <w:p w14:paraId="6A20A5DE"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p w14:paraId="01881E7A"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c>
          <w:tcPr>
            <w:tcW w:w="1141" w:type="dxa"/>
          </w:tcPr>
          <w:p w14:paraId="5E05E637"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r>
      <w:tr w:rsidR="00BD4BBC" w:rsidRPr="00BD4BBC" w14:paraId="2775295E" w14:textId="77777777" w:rsidTr="618EFC35">
        <w:tc>
          <w:tcPr>
            <w:tcW w:w="6630" w:type="dxa"/>
          </w:tcPr>
          <w:p w14:paraId="467949F6"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 xml:space="preserve">Ability to establish priorities </w:t>
            </w:r>
            <w:proofErr w:type="gramStart"/>
            <w:r w:rsidRPr="00BD4BBC">
              <w:rPr>
                <w:rFonts w:ascii="Arial" w:eastAsia="Calibri" w:hAnsi="Arial" w:cs="Arial"/>
                <w:bCs/>
                <w:kern w:val="0"/>
                <w:sz w:val="22"/>
                <w:szCs w:val="22"/>
                <w14:ligatures w14:val="none"/>
              </w:rPr>
              <w:t>in order to</w:t>
            </w:r>
            <w:proofErr w:type="gramEnd"/>
            <w:r w:rsidRPr="00BD4BBC">
              <w:rPr>
                <w:rFonts w:ascii="Arial" w:eastAsia="Calibri" w:hAnsi="Arial" w:cs="Arial"/>
                <w:bCs/>
                <w:kern w:val="0"/>
                <w:sz w:val="22"/>
                <w:szCs w:val="22"/>
                <w14:ligatures w14:val="none"/>
              </w:rPr>
              <w:t xml:space="preserve"> meet agreed targets and deadlines</w:t>
            </w:r>
          </w:p>
          <w:p w14:paraId="5D94E50F" w14:textId="77777777" w:rsidR="00615F5D" w:rsidRPr="00BD4BBC" w:rsidRDefault="00615F5D" w:rsidP="00BD4BBC">
            <w:pPr>
              <w:spacing w:after="0" w:line="240" w:lineRule="auto"/>
              <w:rPr>
                <w:rFonts w:ascii="Arial" w:eastAsia="Calibri" w:hAnsi="Arial" w:cs="Arial"/>
                <w:bCs/>
                <w:kern w:val="0"/>
                <w:sz w:val="22"/>
                <w:szCs w:val="22"/>
                <w14:ligatures w14:val="none"/>
              </w:rPr>
            </w:pPr>
          </w:p>
        </w:tc>
        <w:tc>
          <w:tcPr>
            <w:tcW w:w="1361" w:type="dxa"/>
          </w:tcPr>
          <w:p w14:paraId="34244CC3"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c>
          <w:tcPr>
            <w:tcW w:w="1141" w:type="dxa"/>
          </w:tcPr>
          <w:p w14:paraId="6FA1A649"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r>
      <w:tr w:rsidR="00BD4BBC" w:rsidRPr="00BD4BBC" w14:paraId="3471CEFA" w14:textId="77777777" w:rsidTr="618EFC35">
        <w:tc>
          <w:tcPr>
            <w:tcW w:w="6630" w:type="dxa"/>
          </w:tcPr>
          <w:p w14:paraId="31C44D94"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 xml:space="preserve">Excellent customer service skills, with a ‘people and service’ ethic </w:t>
            </w:r>
          </w:p>
          <w:p w14:paraId="54C0D5E3" w14:textId="77777777" w:rsidR="00615F5D" w:rsidRPr="00BD4BBC" w:rsidRDefault="00615F5D" w:rsidP="00BD4BBC">
            <w:pPr>
              <w:spacing w:after="0" w:line="240" w:lineRule="auto"/>
              <w:rPr>
                <w:rFonts w:ascii="Arial" w:eastAsia="Calibri" w:hAnsi="Arial" w:cs="Arial"/>
                <w:bCs/>
                <w:kern w:val="0"/>
                <w:sz w:val="22"/>
                <w:szCs w:val="22"/>
                <w14:ligatures w14:val="none"/>
              </w:rPr>
            </w:pPr>
          </w:p>
        </w:tc>
        <w:tc>
          <w:tcPr>
            <w:tcW w:w="1361" w:type="dxa"/>
          </w:tcPr>
          <w:p w14:paraId="04DA3E09"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c>
          <w:tcPr>
            <w:tcW w:w="1141" w:type="dxa"/>
          </w:tcPr>
          <w:p w14:paraId="438A8735"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r>
      <w:tr w:rsidR="00BD4BBC" w:rsidRPr="00BD4BBC" w14:paraId="57B7D43C" w14:textId="77777777" w:rsidTr="618EFC35">
        <w:tc>
          <w:tcPr>
            <w:tcW w:w="6630" w:type="dxa"/>
          </w:tcPr>
          <w:p w14:paraId="19B39095"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Able to use initiative and be pro-active</w:t>
            </w:r>
          </w:p>
          <w:p w14:paraId="0D1E14AE" w14:textId="77777777" w:rsidR="00615F5D" w:rsidRPr="00BD4BBC" w:rsidRDefault="00615F5D" w:rsidP="00BD4BBC">
            <w:pPr>
              <w:spacing w:after="0" w:line="240" w:lineRule="auto"/>
              <w:rPr>
                <w:rFonts w:ascii="Arial" w:eastAsia="Calibri" w:hAnsi="Arial" w:cs="Arial"/>
                <w:bCs/>
                <w:kern w:val="0"/>
                <w:sz w:val="22"/>
                <w:szCs w:val="22"/>
                <w14:ligatures w14:val="none"/>
              </w:rPr>
            </w:pPr>
          </w:p>
        </w:tc>
        <w:tc>
          <w:tcPr>
            <w:tcW w:w="1361" w:type="dxa"/>
          </w:tcPr>
          <w:p w14:paraId="560C121B"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c>
          <w:tcPr>
            <w:tcW w:w="1141" w:type="dxa"/>
          </w:tcPr>
          <w:p w14:paraId="281F66CF"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r>
    </w:tbl>
    <w:p w14:paraId="3F9A9380" w14:textId="77777777" w:rsidR="008155D7" w:rsidRDefault="008155D7" w:rsidP="00BD4BBC">
      <w:pPr>
        <w:spacing w:after="0" w:line="240" w:lineRule="auto"/>
        <w:rPr>
          <w:rFonts w:ascii="Arial" w:eastAsia="Calibri" w:hAnsi="Arial" w:cs="Arial"/>
          <w:b/>
          <w:bCs/>
          <w:kern w:val="0"/>
          <w:sz w:val="22"/>
          <w:szCs w:val="22"/>
          <w14:ligatures w14:val="none"/>
        </w:rPr>
      </w:pPr>
    </w:p>
    <w:p w14:paraId="3CC64F66" w14:textId="77777777" w:rsidR="008155D7" w:rsidRDefault="008155D7" w:rsidP="00BD4BBC">
      <w:pPr>
        <w:spacing w:after="0" w:line="240" w:lineRule="auto"/>
        <w:rPr>
          <w:rFonts w:ascii="Arial" w:eastAsia="Calibri" w:hAnsi="Arial" w:cs="Arial"/>
          <w:b/>
          <w:bCs/>
          <w:kern w:val="0"/>
          <w:sz w:val="22"/>
          <w:szCs w:val="22"/>
          <w14:ligatures w14:val="none"/>
        </w:rPr>
      </w:pPr>
    </w:p>
    <w:p w14:paraId="323E2695" w14:textId="77777777" w:rsidR="008155D7" w:rsidRDefault="008155D7" w:rsidP="00BD4BBC">
      <w:pPr>
        <w:spacing w:after="0" w:line="240" w:lineRule="auto"/>
        <w:rPr>
          <w:rFonts w:ascii="Arial" w:eastAsia="Calibri" w:hAnsi="Arial" w:cs="Arial"/>
          <w:b/>
          <w:bCs/>
          <w:kern w:val="0"/>
          <w:sz w:val="22"/>
          <w:szCs w:val="22"/>
          <w14:ligatures w14:val="none"/>
        </w:rPr>
      </w:pPr>
    </w:p>
    <w:p w14:paraId="5A28BCD0" w14:textId="77777777" w:rsidR="008155D7" w:rsidRDefault="008155D7" w:rsidP="00BD4BBC">
      <w:pPr>
        <w:spacing w:after="0" w:line="240" w:lineRule="auto"/>
        <w:rPr>
          <w:rFonts w:ascii="Arial" w:eastAsia="Calibri" w:hAnsi="Arial" w:cs="Arial"/>
          <w:b/>
          <w:bCs/>
          <w:kern w:val="0"/>
          <w:sz w:val="22"/>
          <w:szCs w:val="22"/>
          <w14:ligatures w14:val="none"/>
        </w:rPr>
      </w:pPr>
    </w:p>
    <w:p w14:paraId="26D8A8FA" w14:textId="77777777" w:rsidR="008155D7" w:rsidRDefault="008155D7" w:rsidP="00BD4BBC">
      <w:pPr>
        <w:spacing w:after="0" w:line="240" w:lineRule="auto"/>
        <w:rPr>
          <w:rFonts w:ascii="Arial" w:eastAsia="Calibri" w:hAnsi="Arial" w:cs="Arial"/>
          <w:b/>
          <w:bCs/>
          <w:kern w:val="0"/>
          <w:sz w:val="22"/>
          <w:szCs w:val="22"/>
          <w14:ligatures w14:val="none"/>
        </w:rPr>
      </w:pPr>
    </w:p>
    <w:p w14:paraId="3B9A34CE" w14:textId="77777777" w:rsidR="008155D7" w:rsidRDefault="008155D7" w:rsidP="00BD4BBC">
      <w:pPr>
        <w:spacing w:after="0" w:line="240" w:lineRule="auto"/>
        <w:rPr>
          <w:rFonts w:ascii="Arial" w:eastAsia="Calibri" w:hAnsi="Arial" w:cs="Arial"/>
          <w:b/>
          <w:bCs/>
          <w:kern w:val="0"/>
          <w:sz w:val="22"/>
          <w:szCs w:val="22"/>
          <w14:ligatures w14:val="none"/>
        </w:rPr>
      </w:pPr>
    </w:p>
    <w:p w14:paraId="6975F782" w14:textId="77777777" w:rsidR="008155D7" w:rsidRDefault="008155D7" w:rsidP="00BD4BBC">
      <w:pPr>
        <w:spacing w:after="0" w:line="240" w:lineRule="auto"/>
        <w:rPr>
          <w:rFonts w:ascii="Arial" w:eastAsia="Calibri" w:hAnsi="Arial" w:cs="Arial"/>
          <w:b/>
          <w:bCs/>
          <w:kern w:val="0"/>
          <w:sz w:val="22"/>
          <w:szCs w:val="22"/>
          <w14:ligatures w14:val="none"/>
        </w:rPr>
      </w:pPr>
    </w:p>
    <w:p w14:paraId="718880C8" w14:textId="77777777" w:rsidR="008155D7" w:rsidRDefault="008155D7" w:rsidP="00BD4BBC">
      <w:pPr>
        <w:spacing w:after="0" w:line="240" w:lineRule="auto"/>
        <w:rPr>
          <w:rFonts w:ascii="Arial" w:eastAsia="Calibri" w:hAnsi="Arial" w:cs="Arial"/>
          <w:b/>
          <w:bCs/>
          <w:kern w:val="0"/>
          <w:sz w:val="22"/>
          <w:szCs w:val="22"/>
          <w14:ligatures w14:val="none"/>
        </w:rPr>
      </w:pPr>
    </w:p>
    <w:p w14:paraId="5186F9AE" w14:textId="6DA517A2" w:rsidR="00BD4BBC" w:rsidRPr="00BD4BBC" w:rsidRDefault="00BD4BBC" w:rsidP="00BD4BBC">
      <w:pPr>
        <w:spacing w:after="0" w:line="240" w:lineRule="auto"/>
        <w:rPr>
          <w:rFonts w:ascii="Arial" w:eastAsia="Calibri" w:hAnsi="Arial" w:cs="Arial"/>
          <w:b/>
          <w:bCs/>
          <w:kern w:val="0"/>
          <w:sz w:val="22"/>
          <w:szCs w:val="22"/>
          <w14:ligatures w14:val="none"/>
        </w:rPr>
      </w:pPr>
      <w:r w:rsidRPr="00BD4BBC">
        <w:rPr>
          <w:rFonts w:ascii="Arial" w:eastAsia="Calibri" w:hAnsi="Arial" w:cs="Arial"/>
          <w:b/>
          <w:bCs/>
          <w:kern w:val="0"/>
          <w:sz w:val="22"/>
          <w:szCs w:val="22"/>
          <w14:ligatures w14:val="none"/>
        </w:rPr>
        <w:t xml:space="preserve">Attitudes: </w:t>
      </w:r>
      <w:r w:rsidRPr="00BD4BBC">
        <w:rPr>
          <w:rFonts w:ascii="Arial" w:eastAsia="Calibri" w:hAnsi="Arial" w:cs="Arial"/>
          <w:bCs/>
          <w:kern w:val="0"/>
          <w:sz w:val="22"/>
          <w:szCs w:val="22"/>
          <w14:ligatures w14:val="none"/>
        </w:rPr>
        <w:t>tested at interview</w:t>
      </w:r>
    </w:p>
    <w:p w14:paraId="422562CD" w14:textId="77777777" w:rsidR="00BD4BBC" w:rsidRPr="00BD4BBC" w:rsidRDefault="00BD4BBC" w:rsidP="00BD4BBC">
      <w:pPr>
        <w:spacing w:after="0" w:line="240" w:lineRule="auto"/>
        <w:rPr>
          <w:rFonts w:ascii="Arial" w:eastAsia="Calibri" w:hAnsi="Arial" w:cs="Arial"/>
          <w:b/>
          <w:bCs/>
          <w:kern w:val="0"/>
          <w:sz w:val="22"/>
          <w:szCs w:val="22"/>
          <w14:ligatures w14:val="none"/>
        </w:rPr>
      </w:pP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5"/>
        <w:gridCol w:w="1225"/>
        <w:gridCol w:w="1260"/>
      </w:tblGrid>
      <w:tr w:rsidR="00BD4BBC" w:rsidRPr="00BD4BBC" w14:paraId="6DB50000" w14:textId="77777777" w:rsidTr="618EFC35">
        <w:tc>
          <w:tcPr>
            <w:tcW w:w="6645" w:type="dxa"/>
          </w:tcPr>
          <w:p w14:paraId="2F4C1D1A" w14:textId="77777777" w:rsidR="00BD4BBC" w:rsidRPr="00BD4BBC" w:rsidRDefault="00BD4BBC" w:rsidP="00BD4BBC">
            <w:pPr>
              <w:spacing w:after="0" w:line="240" w:lineRule="auto"/>
              <w:rPr>
                <w:rFonts w:ascii="Arial" w:eastAsia="Calibri" w:hAnsi="Arial" w:cs="Arial"/>
                <w:bCs/>
                <w:kern w:val="0"/>
                <w:sz w:val="22"/>
                <w:szCs w:val="22"/>
                <w14:ligatures w14:val="none"/>
              </w:rPr>
            </w:pPr>
          </w:p>
        </w:tc>
        <w:tc>
          <w:tcPr>
            <w:tcW w:w="1225" w:type="dxa"/>
          </w:tcPr>
          <w:p w14:paraId="160544FE"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Essential</w:t>
            </w:r>
          </w:p>
        </w:tc>
        <w:tc>
          <w:tcPr>
            <w:tcW w:w="1260" w:type="dxa"/>
          </w:tcPr>
          <w:p w14:paraId="63346FE1"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Desirable</w:t>
            </w:r>
          </w:p>
        </w:tc>
      </w:tr>
      <w:tr w:rsidR="00BD4BBC" w:rsidRPr="00BD4BBC" w14:paraId="2F6E6094" w14:textId="77777777" w:rsidTr="618EFC35">
        <w:tc>
          <w:tcPr>
            <w:tcW w:w="6645" w:type="dxa"/>
          </w:tcPr>
          <w:p w14:paraId="02246191"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A positive attitude towards education and young people</w:t>
            </w:r>
          </w:p>
          <w:p w14:paraId="53CDE41A" w14:textId="77777777" w:rsidR="0036450F" w:rsidRPr="00BD4BBC" w:rsidRDefault="0036450F" w:rsidP="00BD4BBC">
            <w:pPr>
              <w:spacing w:after="0" w:line="240" w:lineRule="auto"/>
              <w:rPr>
                <w:rFonts w:ascii="Arial" w:eastAsia="Calibri" w:hAnsi="Arial" w:cs="Arial"/>
                <w:bCs/>
                <w:kern w:val="0"/>
                <w:sz w:val="22"/>
                <w:szCs w:val="22"/>
                <w14:ligatures w14:val="none"/>
              </w:rPr>
            </w:pPr>
          </w:p>
        </w:tc>
        <w:tc>
          <w:tcPr>
            <w:tcW w:w="1225" w:type="dxa"/>
          </w:tcPr>
          <w:p w14:paraId="1CB4AD10"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c>
          <w:tcPr>
            <w:tcW w:w="1260" w:type="dxa"/>
          </w:tcPr>
          <w:p w14:paraId="5A5FFCB4"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r>
      <w:tr w:rsidR="00BD4BBC" w:rsidRPr="00BD4BBC" w14:paraId="45EFEF82" w14:textId="77777777" w:rsidTr="618EFC35">
        <w:tc>
          <w:tcPr>
            <w:tcW w:w="6645" w:type="dxa"/>
          </w:tcPr>
          <w:p w14:paraId="7D6339D6"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Ability to keep calm under pressure when necessary</w:t>
            </w:r>
          </w:p>
          <w:p w14:paraId="387BE9C7" w14:textId="77777777" w:rsidR="0036450F" w:rsidRPr="00BD4BBC" w:rsidRDefault="0036450F" w:rsidP="00BD4BBC">
            <w:pPr>
              <w:spacing w:after="0" w:line="240" w:lineRule="auto"/>
              <w:rPr>
                <w:rFonts w:ascii="Arial" w:eastAsia="Calibri" w:hAnsi="Arial" w:cs="Arial"/>
                <w:bCs/>
                <w:kern w:val="0"/>
                <w:sz w:val="22"/>
                <w:szCs w:val="22"/>
                <w14:ligatures w14:val="none"/>
              </w:rPr>
            </w:pPr>
          </w:p>
        </w:tc>
        <w:tc>
          <w:tcPr>
            <w:tcW w:w="1225" w:type="dxa"/>
          </w:tcPr>
          <w:p w14:paraId="04C4533C"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c>
          <w:tcPr>
            <w:tcW w:w="1260" w:type="dxa"/>
          </w:tcPr>
          <w:p w14:paraId="7AB9D366"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r>
      <w:tr w:rsidR="00BD4BBC" w:rsidRPr="00BD4BBC" w14:paraId="5D25E918" w14:textId="77777777" w:rsidTr="618EFC35">
        <w:tc>
          <w:tcPr>
            <w:tcW w:w="6645" w:type="dxa"/>
          </w:tcPr>
          <w:p w14:paraId="66CDDB2D"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 xml:space="preserve">Able to demonstrate awareness of risk </w:t>
            </w:r>
          </w:p>
          <w:p w14:paraId="20C42705" w14:textId="77777777" w:rsidR="0036450F" w:rsidRPr="00BD4BBC" w:rsidRDefault="0036450F" w:rsidP="00BD4BBC">
            <w:pPr>
              <w:spacing w:after="0" w:line="240" w:lineRule="auto"/>
              <w:rPr>
                <w:rFonts w:ascii="Arial" w:eastAsia="Calibri" w:hAnsi="Arial" w:cs="Arial"/>
                <w:bCs/>
                <w:kern w:val="0"/>
                <w:sz w:val="22"/>
                <w:szCs w:val="22"/>
                <w14:ligatures w14:val="none"/>
              </w:rPr>
            </w:pPr>
          </w:p>
        </w:tc>
        <w:tc>
          <w:tcPr>
            <w:tcW w:w="1225" w:type="dxa"/>
          </w:tcPr>
          <w:p w14:paraId="2019A7A9"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c>
          <w:tcPr>
            <w:tcW w:w="1260" w:type="dxa"/>
          </w:tcPr>
          <w:p w14:paraId="1341C4C1"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r>
      <w:tr w:rsidR="00BD4BBC" w:rsidRPr="00BD4BBC" w14:paraId="390940E1" w14:textId="77777777" w:rsidTr="618EFC35">
        <w:tc>
          <w:tcPr>
            <w:tcW w:w="6645" w:type="dxa"/>
          </w:tcPr>
          <w:p w14:paraId="76DA8B81" w14:textId="77777777" w:rsidR="00BD4BBC" w:rsidRDefault="00BD4BBC" w:rsidP="00BD4BBC">
            <w:pPr>
              <w:spacing w:after="0" w:line="240" w:lineRule="auto"/>
              <w:rPr>
                <w:rFonts w:ascii="Arial" w:eastAsia="Calibri" w:hAnsi="Arial" w:cs="Arial"/>
                <w:bCs/>
                <w:kern w:val="0"/>
                <w:sz w:val="22"/>
                <w:szCs w:val="22"/>
                <w14:ligatures w14:val="none"/>
              </w:rPr>
            </w:pPr>
            <w:r w:rsidRPr="00BD4BBC">
              <w:rPr>
                <w:rFonts w:ascii="Arial" w:eastAsia="Calibri" w:hAnsi="Arial" w:cs="Arial"/>
                <w:bCs/>
                <w:kern w:val="0"/>
                <w:sz w:val="22"/>
                <w:szCs w:val="22"/>
                <w14:ligatures w14:val="none"/>
              </w:rPr>
              <w:t>Respect and maintain confidentiality</w:t>
            </w:r>
          </w:p>
          <w:p w14:paraId="126C146A" w14:textId="77777777" w:rsidR="0036450F" w:rsidRPr="00BD4BBC" w:rsidRDefault="0036450F" w:rsidP="00BD4BBC">
            <w:pPr>
              <w:spacing w:after="0" w:line="240" w:lineRule="auto"/>
              <w:rPr>
                <w:rFonts w:ascii="Arial" w:eastAsia="Calibri" w:hAnsi="Arial" w:cs="Arial"/>
                <w:bCs/>
                <w:kern w:val="0"/>
                <w:sz w:val="22"/>
                <w:szCs w:val="22"/>
                <w14:ligatures w14:val="none"/>
              </w:rPr>
            </w:pPr>
          </w:p>
        </w:tc>
        <w:tc>
          <w:tcPr>
            <w:tcW w:w="1225" w:type="dxa"/>
          </w:tcPr>
          <w:p w14:paraId="5757E00D"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c>
          <w:tcPr>
            <w:tcW w:w="1260" w:type="dxa"/>
          </w:tcPr>
          <w:p w14:paraId="613B3FBE"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r>
    </w:tbl>
    <w:p w14:paraId="330ABDF2" w14:textId="77777777" w:rsidR="00BD4BBC" w:rsidRPr="00BD4BBC" w:rsidRDefault="00BD4BBC" w:rsidP="00BD4BBC">
      <w:pPr>
        <w:spacing w:after="0" w:line="240" w:lineRule="auto"/>
        <w:rPr>
          <w:rFonts w:ascii="Arial" w:eastAsia="Calibri" w:hAnsi="Arial" w:cs="Arial"/>
          <w:bCs/>
          <w:kern w:val="0"/>
          <w:sz w:val="22"/>
          <w:szCs w:val="22"/>
          <w14:ligatures w14:val="none"/>
        </w:rPr>
      </w:pPr>
    </w:p>
    <w:p w14:paraId="3E25CE52" w14:textId="77777777" w:rsidR="00BD4BBC" w:rsidRPr="00BD4BBC" w:rsidRDefault="00BD4BBC" w:rsidP="00BD4BBC">
      <w:pPr>
        <w:spacing w:after="0" w:line="240" w:lineRule="auto"/>
        <w:rPr>
          <w:rFonts w:ascii="Arial" w:eastAsia="Calibri" w:hAnsi="Arial" w:cs="Arial"/>
          <w:bCs/>
          <w:kern w:val="0"/>
          <w:sz w:val="22"/>
          <w:szCs w:val="22"/>
          <w14:ligatures w14:val="none"/>
        </w:rPr>
      </w:pPr>
    </w:p>
    <w:p w14:paraId="2CB56A79" w14:textId="77777777" w:rsidR="00BD4BBC" w:rsidRPr="00F67474" w:rsidRDefault="00BD4BBC" w:rsidP="00F67474">
      <w:pPr>
        <w:spacing w:after="0" w:line="240" w:lineRule="auto"/>
        <w:rPr>
          <w:rFonts w:ascii="Arial" w:eastAsia="Calibri" w:hAnsi="Arial" w:cs="Arial"/>
          <w:bCs/>
          <w:kern w:val="0"/>
          <w:sz w:val="22"/>
          <w:szCs w:val="22"/>
          <w14:ligatures w14:val="none"/>
        </w:rPr>
      </w:pPr>
    </w:p>
    <w:p w14:paraId="0C6E9C62" w14:textId="77777777" w:rsidR="00F67474" w:rsidRDefault="00F67474" w:rsidP="00F67474">
      <w:pPr>
        <w:spacing w:after="0" w:line="240" w:lineRule="auto"/>
        <w:rPr>
          <w:rFonts w:ascii="Arial" w:eastAsia="Calibri" w:hAnsi="Arial" w:cs="Arial"/>
          <w:b/>
          <w:kern w:val="0"/>
          <w:sz w:val="22"/>
          <w:szCs w:val="22"/>
          <w14:ligatures w14:val="none"/>
        </w:rPr>
      </w:pPr>
    </w:p>
    <w:p w14:paraId="773A21E5" w14:textId="77777777" w:rsidR="005764C5" w:rsidRPr="008D08DF" w:rsidRDefault="005764C5" w:rsidP="005764C5">
      <w:pPr>
        <w:spacing w:after="0" w:line="240" w:lineRule="auto"/>
        <w:rPr>
          <w:rFonts w:ascii="Arial" w:eastAsia="Times New Roman" w:hAnsi="Arial" w:cs="Arial"/>
          <w:b/>
          <w:sz w:val="22"/>
          <w:szCs w:val="22"/>
          <w:lang w:eastAsia="en-GB"/>
        </w:rPr>
      </w:pPr>
      <w:r w:rsidRPr="008D08DF">
        <w:rPr>
          <w:rFonts w:ascii="Arial" w:eastAsia="Times New Roman" w:hAnsi="Arial" w:cs="Arial"/>
          <w:b/>
          <w:sz w:val="22"/>
          <w:szCs w:val="22"/>
          <w:lang w:eastAsia="en-GB"/>
        </w:rPr>
        <w:t>How to apply</w:t>
      </w:r>
    </w:p>
    <w:p w14:paraId="0C3357FD" w14:textId="77777777" w:rsidR="005764C5" w:rsidRPr="008D08DF" w:rsidRDefault="005764C5" w:rsidP="005764C5">
      <w:pPr>
        <w:spacing w:after="0" w:line="240" w:lineRule="auto"/>
        <w:rPr>
          <w:rFonts w:ascii="Arial" w:eastAsia="Times New Roman" w:hAnsi="Arial" w:cs="Arial"/>
          <w:sz w:val="22"/>
          <w:szCs w:val="22"/>
          <w:lang w:eastAsia="en-GB"/>
        </w:rPr>
      </w:pPr>
    </w:p>
    <w:p w14:paraId="56408E0C" w14:textId="0FA9D45B" w:rsidR="003D7507" w:rsidRPr="003D7507" w:rsidRDefault="005764C5" w:rsidP="003D7507">
      <w:pPr>
        <w:pStyle w:val="Heading2"/>
        <w:spacing w:before="0" w:after="0" w:line="240" w:lineRule="auto"/>
        <w:rPr>
          <w:rFonts w:ascii="Arial" w:hAnsi="Arial" w:cs="Arial"/>
          <w:color w:val="000000" w:themeColor="text1"/>
          <w:sz w:val="22"/>
          <w:szCs w:val="22"/>
        </w:rPr>
      </w:pPr>
      <w:r w:rsidRPr="618EFC35">
        <w:rPr>
          <w:rFonts w:ascii="Arial" w:hAnsi="Arial" w:cs="Arial"/>
          <w:color w:val="000000" w:themeColor="text1"/>
          <w:sz w:val="22"/>
          <w:szCs w:val="22"/>
        </w:rPr>
        <w:t xml:space="preserve">To apply for this role, please forward a completed application form and equal opportunities form (both available for download </w:t>
      </w:r>
      <w:hyperlink r:id="rId16">
        <w:r w:rsidRPr="618EFC35">
          <w:rPr>
            <w:rStyle w:val="Hyperlink"/>
            <w:rFonts w:ascii="Arial" w:hAnsi="Arial" w:cs="Arial"/>
            <w:color w:val="000000" w:themeColor="text1"/>
            <w:sz w:val="22"/>
            <w:szCs w:val="22"/>
          </w:rPr>
          <w:t>here</w:t>
        </w:r>
      </w:hyperlink>
      <w:r w:rsidRPr="618EFC35">
        <w:rPr>
          <w:rFonts w:ascii="Arial" w:hAnsi="Arial" w:cs="Arial"/>
          <w:color w:val="000000" w:themeColor="text1"/>
          <w:sz w:val="22"/>
          <w:szCs w:val="22"/>
        </w:rPr>
        <w:t xml:space="preserve">) and a covering letter addressed to </w:t>
      </w:r>
      <w:r w:rsidR="0016296D" w:rsidRPr="618EFC35">
        <w:rPr>
          <w:rFonts w:ascii="Arial" w:hAnsi="Arial" w:cs="Arial"/>
          <w:color w:val="000000" w:themeColor="text1"/>
          <w:sz w:val="22"/>
          <w:szCs w:val="22"/>
        </w:rPr>
        <w:t>the Bursar - Operations (Mrs Jenny Butterworth)</w:t>
      </w:r>
      <w:r w:rsidRPr="618EFC35">
        <w:rPr>
          <w:rFonts w:ascii="Arial" w:hAnsi="Arial" w:cs="Arial"/>
          <w:color w:val="000000" w:themeColor="text1"/>
          <w:sz w:val="22"/>
          <w:szCs w:val="22"/>
        </w:rPr>
        <w:t xml:space="preserve"> by email to: </w:t>
      </w:r>
      <w:hyperlink r:id="rId17" w:history="1">
        <w:r w:rsidR="00DF2F38" w:rsidRPr="004628A3">
          <w:rPr>
            <w:rStyle w:val="Hyperlink"/>
            <w:rFonts w:ascii="Arial" w:hAnsi="Arial" w:cs="Arial"/>
            <w:sz w:val="22"/>
            <w:szCs w:val="22"/>
          </w:rPr>
          <w:t>kesrecruitment@keschools.org.uk</w:t>
        </w:r>
      </w:hyperlink>
    </w:p>
    <w:p w14:paraId="64907D0C" w14:textId="77777777" w:rsidR="005764C5" w:rsidRPr="00696F05" w:rsidRDefault="005764C5" w:rsidP="005764C5">
      <w:pPr>
        <w:pStyle w:val="Heading2"/>
        <w:spacing w:before="0" w:after="0" w:line="240" w:lineRule="auto"/>
        <w:rPr>
          <w:rFonts w:ascii="Arial" w:hAnsi="Arial" w:cs="Arial"/>
          <w:b/>
          <w:bCs/>
          <w:color w:val="000000" w:themeColor="text1"/>
          <w:sz w:val="22"/>
          <w:szCs w:val="22"/>
        </w:rPr>
      </w:pPr>
    </w:p>
    <w:p w14:paraId="0599F198" w14:textId="77777777" w:rsidR="005764C5" w:rsidRPr="00696F05" w:rsidRDefault="005764C5" w:rsidP="005764C5">
      <w:pPr>
        <w:spacing w:after="0" w:line="240" w:lineRule="auto"/>
        <w:rPr>
          <w:rFonts w:ascii="Arial" w:eastAsia="Times New Roman" w:hAnsi="Arial" w:cs="Arial"/>
          <w:color w:val="000000" w:themeColor="text1"/>
          <w:sz w:val="22"/>
          <w:szCs w:val="22"/>
          <w:lang w:eastAsia="en-GB"/>
        </w:rPr>
      </w:pPr>
    </w:p>
    <w:p w14:paraId="7DD5FFE6" w14:textId="5736D3BD" w:rsidR="005764C5" w:rsidRPr="00696F05" w:rsidRDefault="005764C5" w:rsidP="005764C5">
      <w:pPr>
        <w:spacing w:after="0" w:line="240" w:lineRule="auto"/>
        <w:rPr>
          <w:rFonts w:ascii="Arial" w:hAnsi="Arial" w:cs="Arial"/>
          <w:color w:val="000000" w:themeColor="text1"/>
          <w:sz w:val="22"/>
          <w:szCs w:val="22"/>
        </w:rPr>
      </w:pPr>
      <w:r w:rsidRPr="00696F05">
        <w:rPr>
          <w:rFonts w:ascii="Arial" w:hAnsi="Arial" w:cs="Arial"/>
          <w:color w:val="000000" w:themeColor="text1"/>
          <w:sz w:val="22"/>
          <w:szCs w:val="22"/>
        </w:rPr>
        <w:t xml:space="preserve">The deadline for applications is </w:t>
      </w:r>
      <w:r w:rsidRPr="00F44F24">
        <w:rPr>
          <w:rFonts w:ascii="Arial" w:hAnsi="Arial" w:cs="Arial"/>
          <w:color w:val="000000" w:themeColor="text1"/>
          <w:sz w:val="22"/>
          <w:szCs w:val="22"/>
        </w:rPr>
        <w:t xml:space="preserve">8am on </w:t>
      </w:r>
      <w:r w:rsidR="002C2095">
        <w:rPr>
          <w:rFonts w:ascii="Arial" w:hAnsi="Arial" w:cs="Arial"/>
          <w:color w:val="000000" w:themeColor="text1"/>
          <w:sz w:val="22"/>
          <w:szCs w:val="22"/>
        </w:rPr>
        <w:t>Monday</w:t>
      </w:r>
      <w:r w:rsidR="00037B82">
        <w:rPr>
          <w:rFonts w:ascii="Arial" w:hAnsi="Arial" w:cs="Arial"/>
          <w:color w:val="000000" w:themeColor="text1"/>
          <w:sz w:val="22"/>
          <w:szCs w:val="22"/>
        </w:rPr>
        <w:t xml:space="preserve"> 15</w:t>
      </w:r>
      <w:r w:rsidR="00037B82" w:rsidRPr="00037B82">
        <w:rPr>
          <w:rFonts w:ascii="Arial" w:hAnsi="Arial" w:cs="Arial"/>
          <w:color w:val="000000" w:themeColor="text1"/>
          <w:sz w:val="22"/>
          <w:szCs w:val="22"/>
          <w:vertAlign w:val="superscript"/>
        </w:rPr>
        <w:t>th</w:t>
      </w:r>
      <w:r w:rsidR="00037B82">
        <w:rPr>
          <w:rFonts w:ascii="Arial" w:hAnsi="Arial" w:cs="Arial"/>
          <w:color w:val="000000" w:themeColor="text1"/>
          <w:sz w:val="22"/>
          <w:szCs w:val="22"/>
        </w:rPr>
        <w:t xml:space="preserve"> June</w:t>
      </w:r>
      <w:r w:rsidRPr="00696F05">
        <w:rPr>
          <w:rFonts w:ascii="Arial" w:hAnsi="Arial" w:cs="Arial"/>
          <w:color w:val="000000" w:themeColor="text1"/>
          <w:sz w:val="22"/>
          <w:szCs w:val="22"/>
        </w:rPr>
        <w:t>,</w:t>
      </w:r>
      <w:r w:rsidRPr="00696F05">
        <w:rPr>
          <w:rFonts w:ascii="Arial" w:hAnsi="Arial" w:cs="Arial"/>
          <w:b/>
          <w:bCs/>
          <w:color w:val="000000" w:themeColor="text1"/>
          <w:sz w:val="22"/>
          <w:szCs w:val="22"/>
        </w:rPr>
        <w:t xml:space="preserve"> </w:t>
      </w:r>
      <w:r w:rsidRPr="00696F05">
        <w:rPr>
          <w:rFonts w:ascii="Arial" w:hAnsi="Arial" w:cs="Arial"/>
          <w:color w:val="000000" w:themeColor="text1"/>
          <w:sz w:val="22"/>
          <w:szCs w:val="22"/>
        </w:rPr>
        <w:t xml:space="preserve">however, applications will be reviewed on </w:t>
      </w:r>
      <w:proofErr w:type="gramStart"/>
      <w:r w:rsidRPr="00696F05">
        <w:rPr>
          <w:rFonts w:ascii="Arial" w:hAnsi="Arial" w:cs="Arial"/>
          <w:color w:val="000000" w:themeColor="text1"/>
          <w:sz w:val="22"/>
          <w:szCs w:val="22"/>
        </w:rPr>
        <w:t>receipt</w:t>
      </w:r>
      <w:proofErr w:type="gramEnd"/>
      <w:r w:rsidRPr="00696F05">
        <w:rPr>
          <w:rFonts w:ascii="Arial" w:hAnsi="Arial" w:cs="Arial"/>
          <w:color w:val="000000" w:themeColor="text1"/>
          <w:sz w:val="22"/>
          <w:szCs w:val="22"/>
        </w:rPr>
        <w:t xml:space="preserve"> and so early applications are encouraged.</w:t>
      </w:r>
      <w:r w:rsidRPr="00696F05">
        <w:rPr>
          <w:rFonts w:ascii="Arial" w:hAnsi="Arial" w:cs="Arial"/>
          <w:color w:val="000000" w:themeColor="text1"/>
          <w:spacing w:val="40"/>
          <w:sz w:val="22"/>
          <w:szCs w:val="22"/>
        </w:rPr>
        <w:t xml:space="preserve"> </w:t>
      </w:r>
      <w:r w:rsidRPr="00696F05">
        <w:rPr>
          <w:rFonts w:ascii="Arial" w:hAnsi="Arial" w:cs="Arial"/>
          <w:color w:val="000000" w:themeColor="text1"/>
          <w:sz w:val="22"/>
          <w:szCs w:val="22"/>
        </w:rPr>
        <w:t>We reserve the right to bring forward the closing date and interview date if sufficient applications have been received.</w:t>
      </w:r>
    </w:p>
    <w:p w14:paraId="15C716CA" w14:textId="77777777" w:rsidR="005764C5" w:rsidRPr="00696F05" w:rsidRDefault="005764C5" w:rsidP="005764C5">
      <w:pPr>
        <w:pStyle w:val="BodyText"/>
        <w:rPr>
          <w:rFonts w:ascii="Arial" w:hAnsi="Arial" w:cs="Arial"/>
          <w:color w:val="000000" w:themeColor="text1"/>
        </w:rPr>
      </w:pPr>
    </w:p>
    <w:p w14:paraId="11C1FD28" w14:textId="3E55B27D" w:rsidR="005764C5" w:rsidRDefault="005764C5" w:rsidP="005764C5">
      <w:pPr>
        <w:pStyle w:val="BodyText"/>
        <w:jc w:val="both"/>
        <w:rPr>
          <w:rFonts w:ascii="Arial" w:hAnsi="Arial" w:cs="Arial"/>
          <w:spacing w:val="-6"/>
        </w:rPr>
      </w:pPr>
      <w:r w:rsidRPr="008D08DF">
        <w:rPr>
          <w:rFonts w:ascii="Arial" w:hAnsi="Arial" w:cs="Arial"/>
        </w:rPr>
        <w:t>Interviews</w:t>
      </w:r>
      <w:r w:rsidRPr="008D08DF">
        <w:rPr>
          <w:rFonts w:ascii="Arial" w:hAnsi="Arial" w:cs="Arial"/>
          <w:spacing w:val="-7"/>
        </w:rPr>
        <w:t xml:space="preserve"> </w:t>
      </w:r>
      <w:proofErr w:type="gramStart"/>
      <w:r w:rsidRPr="008D08DF">
        <w:rPr>
          <w:rFonts w:ascii="Arial" w:hAnsi="Arial" w:cs="Arial"/>
        </w:rPr>
        <w:t>will</w:t>
      </w:r>
      <w:r w:rsidRPr="008D08DF">
        <w:rPr>
          <w:rFonts w:ascii="Arial" w:hAnsi="Arial" w:cs="Arial"/>
          <w:spacing w:val="-5"/>
        </w:rPr>
        <w:t xml:space="preserve"> </w:t>
      </w:r>
      <w:r w:rsidRPr="008D08DF">
        <w:rPr>
          <w:rFonts w:ascii="Arial" w:hAnsi="Arial" w:cs="Arial"/>
        </w:rPr>
        <w:t>provisionally</w:t>
      </w:r>
      <w:proofErr w:type="gramEnd"/>
      <w:r w:rsidRPr="008D08DF">
        <w:rPr>
          <w:rFonts w:ascii="Arial" w:hAnsi="Arial" w:cs="Arial"/>
          <w:spacing w:val="-5"/>
        </w:rPr>
        <w:t xml:space="preserve"> </w:t>
      </w:r>
      <w:r w:rsidRPr="008D08DF">
        <w:rPr>
          <w:rFonts w:ascii="Arial" w:hAnsi="Arial" w:cs="Arial"/>
        </w:rPr>
        <w:t>take</w:t>
      </w:r>
      <w:r w:rsidRPr="008D08DF">
        <w:rPr>
          <w:rFonts w:ascii="Arial" w:hAnsi="Arial" w:cs="Arial"/>
          <w:spacing w:val="-5"/>
        </w:rPr>
        <w:t xml:space="preserve"> </w:t>
      </w:r>
      <w:r w:rsidRPr="008D08DF">
        <w:rPr>
          <w:rFonts w:ascii="Arial" w:hAnsi="Arial" w:cs="Arial"/>
        </w:rPr>
        <w:t>place</w:t>
      </w:r>
      <w:r w:rsidRPr="008D08DF">
        <w:rPr>
          <w:rFonts w:ascii="Arial" w:hAnsi="Arial" w:cs="Arial"/>
          <w:spacing w:val="-2"/>
        </w:rPr>
        <w:t xml:space="preserve"> </w:t>
      </w:r>
      <w:r w:rsidR="00037B82">
        <w:rPr>
          <w:rFonts w:ascii="Arial" w:hAnsi="Arial" w:cs="Arial"/>
        </w:rPr>
        <w:t>on Friday 19</w:t>
      </w:r>
      <w:r w:rsidR="00037B82" w:rsidRPr="00037B82">
        <w:rPr>
          <w:rFonts w:ascii="Arial" w:hAnsi="Arial" w:cs="Arial"/>
          <w:vertAlign w:val="superscript"/>
        </w:rPr>
        <w:t>th</w:t>
      </w:r>
      <w:r w:rsidR="00037B82">
        <w:rPr>
          <w:rFonts w:ascii="Arial" w:hAnsi="Arial" w:cs="Arial"/>
        </w:rPr>
        <w:t xml:space="preserve"> </w:t>
      </w:r>
      <w:r w:rsidR="00037B82" w:rsidRPr="00037B82">
        <w:rPr>
          <w:rFonts w:ascii="Arial" w:hAnsi="Arial" w:cs="Arial"/>
        </w:rPr>
        <w:t>June</w:t>
      </w:r>
      <w:r w:rsidRPr="00037B82">
        <w:rPr>
          <w:rFonts w:ascii="Arial" w:hAnsi="Arial" w:cs="Arial"/>
          <w:spacing w:val="-6"/>
        </w:rPr>
        <w:t>.</w:t>
      </w:r>
    </w:p>
    <w:p w14:paraId="5CF3AD80" w14:textId="77777777" w:rsidR="00064407" w:rsidRDefault="00064407" w:rsidP="005764C5">
      <w:pPr>
        <w:pStyle w:val="BodyText"/>
        <w:jc w:val="both"/>
        <w:rPr>
          <w:rFonts w:ascii="Arial" w:hAnsi="Arial" w:cs="Arial"/>
          <w:spacing w:val="-6"/>
        </w:rPr>
      </w:pPr>
    </w:p>
    <w:p w14:paraId="2FE3CB25" w14:textId="77777777" w:rsidR="00064407" w:rsidRDefault="00064407" w:rsidP="005764C5">
      <w:pPr>
        <w:pStyle w:val="BodyText"/>
        <w:jc w:val="both"/>
        <w:rPr>
          <w:rFonts w:ascii="Arial" w:hAnsi="Arial" w:cs="Arial"/>
        </w:rPr>
      </w:pPr>
    </w:p>
    <w:p w14:paraId="47C3F786" w14:textId="77777777" w:rsidR="00064407" w:rsidRDefault="00064407" w:rsidP="005764C5">
      <w:pPr>
        <w:pStyle w:val="BodyText"/>
        <w:jc w:val="both"/>
        <w:rPr>
          <w:rFonts w:ascii="Arial" w:hAnsi="Arial" w:cs="Arial"/>
        </w:rPr>
      </w:pPr>
    </w:p>
    <w:p w14:paraId="26EE38A6" w14:textId="77777777" w:rsidR="00064407" w:rsidRDefault="00064407" w:rsidP="005764C5">
      <w:pPr>
        <w:pStyle w:val="BodyText"/>
        <w:jc w:val="both"/>
        <w:rPr>
          <w:rFonts w:ascii="Arial" w:hAnsi="Arial" w:cs="Arial"/>
        </w:rPr>
      </w:pPr>
    </w:p>
    <w:p w14:paraId="45D6D461" w14:textId="77777777" w:rsidR="00064407" w:rsidRDefault="00064407" w:rsidP="005764C5">
      <w:pPr>
        <w:pStyle w:val="BodyText"/>
        <w:jc w:val="both"/>
        <w:rPr>
          <w:rFonts w:ascii="Arial" w:hAnsi="Arial" w:cs="Arial"/>
        </w:rPr>
      </w:pPr>
    </w:p>
    <w:p w14:paraId="1E83D75B" w14:textId="77777777" w:rsidR="00064407" w:rsidRDefault="00064407" w:rsidP="005764C5">
      <w:pPr>
        <w:pStyle w:val="BodyText"/>
        <w:jc w:val="both"/>
        <w:rPr>
          <w:rFonts w:ascii="Arial" w:hAnsi="Arial" w:cs="Arial"/>
        </w:rPr>
      </w:pPr>
    </w:p>
    <w:p w14:paraId="15167402" w14:textId="77777777" w:rsidR="00064407" w:rsidRDefault="00064407" w:rsidP="005764C5">
      <w:pPr>
        <w:pStyle w:val="BodyText"/>
        <w:jc w:val="both"/>
        <w:rPr>
          <w:rFonts w:ascii="Arial" w:hAnsi="Arial" w:cs="Arial"/>
        </w:rPr>
      </w:pPr>
    </w:p>
    <w:p w14:paraId="0B9CAA5C" w14:textId="77777777" w:rsidR="00064407" w:rsidRDefault="00064407" w:rsidP="005764C5">
      <w:pPr>
        <w:pStyle w:val="BodyText"/>
        <w:jc w:val="both"/>
        <w:rPr>
          <w:rFonts w:ascii="Arial" w:hAnsi="Arial" w:cs="Arial"/>
        </w:rPr>
      </w:pPr>
    </w:p>
    <w:p w14:paraId="7EC29A58" w14:textId="77777777" w:rsidR="00064407" w:rsidRDefault="00064407" w:rsidP="005764C5">
      <w:pPr>
        <w:pStyle w:val="BodyText"/>
        <w:jc w:val="both"/>
        <w:rPr>
          <w:rFonts w:ascii="Arial" w:hAnsi="Arial" w:cs="Arial"/>
        </w:rPr>
      </w:pPr>
    </w:p>
    <w:p w14:paraId="708134BA" w14:textId="77777777" w:rsidR="00064407" w:rsidRPr="008D08DF" w:rsidRDefault="00064407" w:rsidP="005764C5">
      <w:pPr>
        <w:pStyle w:val="BodyText"/>
        <w:jc w:val="both"/>
        <w:rPr>
          <w:rFonts w:ascii="Arial" w:hAnsi="Arial" w:cs="Arial"/>
        </w:rPr>
      </w:pPr>
    </w:p>
    <w:p w14:paraId="5A199CBB" w14:textId="77777777" w:rsidR="005764C5" w:rsidRPr="008D08DF" w:rsidRDefault="005764C5" w:rsidP="005764C5">
      <w:pPr>
        <w:spacing w:after="0" w:line="240" w:lineRule="auto"/>
        <w:rPr>
          <w:rFonts w:ascii="Arial" w:hAnsi="Arial" w:cs="Arial"/>
          <w:i/>
          <w:iCs/>
          <w:sz w:val="22"/>
          <w:szCs w:val="22"/>
        </w:rPr>
      </w:pPr>
    </w:p>
    <w:p w14:paraId="239E8A6D" w14:textId="3D5C1C9F" w:rsidR="005764C5" w:rsidRPr="00064407" w:rsidRDefault="005764C5" w:rsidP="618EFC35">
      <w:pPr>
        <w:spacing w:after="0" w:line="240" w:lineRule="auto"/>
        <w:ind w:right="138"/>
        <w:rPr>
          <w:rFonts w:ascii="Arial" w:hAnsi="Arial" w:cs="Arial"/>
          <w:i/>
          <w:iCs/>
          <w:sz w:val="20"/>
          <w:szCs w:val="20"/>
        </w:rPr>
      </w:pPr>
      <w:r w:rsidRPr="618EFC35">
        <w:rPr>
          <w:rFonts w:ascii="Arial" w:hAnsi="Arial" w:cs="Arial"/>
          <w:i/>
          <w:iCs/>
          <w:w w:val="105"/>
          <w:sz w:val="20"/>
          <w:szCs w:val="20"/>
        </w:rPr>
        <w:t>King</w:t>
      </w:r>
      <w:r w:rsidRPr="618EFC35">
        <w:rPr>
          <w:rFonts w:ascii="Arial" w:hAnsi="Arial" w:cs="Arial"/>
          <w:i/>
          <w:iCs/>
          <w:spacing w:val="-2"/>
          <w:w w:val="105"/>
          <w:sz w:val="20"/>
          <w:szCs w:val="20"/>
        </w:rPr>
        <w:t xml:space="preserve"> </w:t>
      </w:r>
      <w:r w:rsidRPr="618EFC35">
        <w:rPr>
          <w:rFonts w:ascii="Arial" w:hAnsi="Arial" w:cs="Arial"/>
          <w:i/>
          <w:iCs/>
          <w:w w:val="105"/>
          <w:sz w:val="20"/>
          <w:szCs w:val="20"/>
        </w:rPr>
        <w:t>Edward</w:t>
      </w:r>
      <w:r w:rsidR="00931DE2" w:rsidRPr="618EFC35">
        <w:rPr>
          <w:rFonts w:ascii="Arial" w:hAnsi="Arial" w:cs="Arial"/>
          <w:i/>
          <w:iCs/>
          <w:w w:val="105"/>
          <w:sz w:val="20"/>
          <w:szCs w:val="20"/>
        </w:rPr>
        <w:t xml:space="preserve"> VI High </w:t>
      </w:r>
      <w:r w:rsidR="38107475" w:rsidRPr="618EFC35">
        <w:rPr>
          <w:rFonts w:ascii="Arial" w:hAnsi="Arial" w:cs="Arial"/>
          <w:i/>
          <w:iCs/>
          <w:w w:val="105"/>
          <w:sz w:val="20"/>
          <w:szCs w:val="20"/>
        </w:rPr>
        <w:t>School</w:t>
      </w:r>
      <w:r w:rsidR="00931DE2" w:rsidRPr="618EFC35">
        <w:rPr>
          <w:rFonts w:ascii="Arial" w:hAnsi="Arial" w:cs="Arial"/>
          <w:i/>
          <w:iCs/>
          <w:w w:val="105"/>
          <w:sz w:val="20"/>
          <w:szCs w:val="20"/>
        </w:rPr>
        <w:t xml:space="preserve"> for Girls</w:t>
      </w:r>
      <w:r w:rsidRPr="618EFC35">
        <w:rPr>
          <w:rFonts w:ascii="Arial" w:hAnsi="Arial" w:cs="Arial"/>
          <w:i/>
          <w:iCs/>
          <w:w w:val="105"/>
          <w:sz w:val="20"/>
          <w:szCs w:val="20"/>
        </w:rPr>
        <w:t xml:space="preserve"> is</w:t>
      </w:r>
      <w:r w:rsidRPr="618EFC35">
        <w:rPr>
          <w:rFonts w:ascii="Arial" w:hAnsi="Arial" w:cs="Arial"/>
          <w:i/>
          <w:iCs/>
          <w:spacing w:val="-3"/>
          <w:w w:val="105"/>
          <w:sz w:val="20"/>
          <w:szCs w:val="20"/>
        </w:rPr>
        <w:t xml:space="preserve"> </w:t>
      </w:r>
      <w:r w:rsidRPr="618EFC35">
        <w:rPr>
          <w:rFonts w:ascii="Arial" w:hAnsi="Arial" w:cs="Arial"/>
          <w:i/>
          <w:iCs/>
          <w:w w:val="105"/>
          <w:sz w:val="20"/>
          <w:szCs w:val="20"/>
        </w:rPr>
        <w:t>committed</w:t>
      </w:r>
      <w:r w:rsidRPr="618EFC35">
        <w:rPr>
          <w:rFonts w:ascii="Arial" w:hAnsi="Arial" w:cs="Arial"/>
          <w:i/>
          <w:iCs/>
          <w:spacing w:val="-1"/>
          <w:w w:val="105"/>
          <w:sz w:val="20"/>
          <w:szCs w:val="20"/>
        </w:rPr>
        <w:t xml:space="preserve"> </w:t>
      </w:r>
      <w:r w:rsidRPr="618EFC35">
        <w:rPr>
          <w:rFonts w:ascii="Arial" w:hAnsi="Arial" w:cs="Arial"/>
          <w:i/>
          <w:iCs/>
          <w:w w:val="105"/>
          <w:sz w:val="20"/>
          <w:szCs w:val="20"/>
        </w:rPr>
        <w:t>to</w:t>
      </w:r>
      <w:r w:rsidRPr="618EFC35">
        <w:rPr>
          <w:rFonts w:ascii="Arial" w:hAnsi="Arial" w:cs="Arial"/>
          <w:i/>
          <w:iCs/>
          <w:spacing w:val="-2"/>
          <w:w w:val="105"/>
          <w:sz w:val="20"/>
          <w:szCs w:val="20"/>
        </w:rPr>
        <w:t xml:space="preserve"> </w:t>
      </w:r>
      <w:r w:rsidRPr="618EFC35">
        <w:rPr>
          <w:rFonts w:ascii="Arial" w:hAnsi="Arial" w:cs="Arial"/>
          <w:i/>
          <w:iCs/>
          <w:w w:val="105"/>
          <w:sz w:val="20"/>
          <w:szCs w:val="20"/>
        </w:rPr>
        <w:t>safeguarding and</w:t>
      </w:r>
      <w:r w:rsidRPr="618EFC35">
        <w:rPr>
          <w:rFonts w:ascii="Arial" w:hAnsi="Arial" w:cs="Arial"/>
          <w:i/>
          <w:iCs/>
          <w:spacing w:val="-1"/>
          <w:w w:val="105"/>
          <w:sz w:val="20"/>
          <w:szCs w:val="20"/>
        </w:rPr>
        <w:t xml:space="preserve"> </w:t>
      </w:r>
      <w:r w:rsidRPr="618EFC35">
        <w:rPr>
          <w:rFonts w:ascii="Arial" w:hAnsi="Arial" w:cs="Arial"/>
          <w:i/>
          <w:iCs/>
          <w:w w:val="105"/>
          <w:sz w:val="20"/>
          <w:szCs w:val="20"/>
        </w:rPr>
        <w:t>promoting</w:t>
      </w:r>
      <w:r w:rsidRPr="618EFC35">
        <w:rPr>
          <w:rFonts w:ascii="Arial" w:hAnsi="Arial" w:cs="Arial"/>
          <w:i/>
          <w:iCs/>
          <w:spacing w:val="-2"/>
          <w:w w:val="105"/>
          <w:sz w:val="20"/>
          <w:szCs w:val="20"/>
        </w:rPr>
        <w:t xml:space="preserve"> </w:t>
      </w:r>
      <w:r w:rsidRPr="618EFC35">
        <w:rPr>
          <w:rFonts w:ascii="Arial" w:hAnsi="Arial" w:cs="Arial"/>
          <w:i/>
          <w:iCs/>
          <w:w w:val="105"/>
          <w:sz w:val="20"/>
          <w:szCs w:val="20"/>
        </w:rPr>
        <w:t>the</w:t>
      </w:r>
      <w:r w:rsidRPr="618EFC35">
        <w:rPr>
          <w:rFonts w:ascii="Arial" w:hAnsi="Arial" w:cs="Arial"/>
          <w:i/>
          <w:iCs/>
          <w:spacing w:val="-2"/>
          <w:w w:val="105"/>
          <w:sz w:val="20"/>
          <w:szCs w:val="20"/>
        </w:rPr>
        <w:t xml:space="preserve"> </w:t>
      </w:r>
      <w:r w:rsidRPr="618EFC35">
        <w:rPr>
          <w:rFonts w:ascii="Arial" w:hAnsi="Arial" w:cs="Arial"/>
          <w:i/>
          <w:iCs/>
          <w:w w:val="105"/>
          <w:sz w:val="20"/>
          <w:szCs w:val="20"/>
        </w:rPr>
        <w:t>welfare</w:t>
      </w:r>
      <w:r w:rsidRPr="618EFC35">
        <w:rPr>
          <w:rFonts w:ascii="Arial" w:hAnsi="Arial" w:cs="Arial"/>
          <w:i/>
          <w:iCs/>
          <w:spacing w:val="-2"/>
          <w:w w:val="105"/>
          <w:sz w:val="20"/>
          <w:szCs w:val="20"/>
        </w:rPr>
        <w:t xml:space="preserve"> </w:t>
      </w:r>
      <w:r w:rsidRPr="618EFC35">
        <w:rPr>
          <w:rFonts w:ascii="Arial" w:hAnsi="Arial" w:cs="Arial"/>
          <w:i/>
          <w:iCs/>
          <w:w w:val="105"/>
          <w:sz w:val="20"/>
          <w:szCs w:val="20"/>
        </w:rPr>
        <w:t>of</w:t>
      </w:r>
      <w:r w:rsidRPr="618EFC35">
        <w:rPr>
          <w:rFonts w:ascii="Arial" w:hAnsi="Arial" w:cs="Arial"/>
          <w:i/>
          <w:iCs/>
          <w:spacing w:val="-2"/>
          <w:w w:val="105"/>
          <w:sz w:val="20"/>
          <w:szCs w:val="20"/>
        </w:rPr>
        <w:t xml:space="preserve"> </w:t>
      </w:r>
      <w:r w:rsidRPr="618EFC35">
        <w:rPr>
          <w:rFonts w:ascii="Arial" w:hAnsi="Arial" w:cs="Arial"/>
          <w:i/>
          <w:iCs/>
          <w:w w:val="105"/>
          <w:sz w:val="20"/>
          <w:szCs w:val="20"/>
        </w:rPr>
        <w:t>children</w:t>
      </w:r>
      <w:r w:rsidRPr="618EFC35">
        <w:rPr>
          <w:rFonts w:ascii="Arial" w:hAnsi="Arial" w:cs="Arial"/>
          <w:i/>
          <w:iCs/>
          <w:spacing w:val="-2"/>
          <w:w w:val="105"/>
          <w:sz w:val="20"/>
          <w:szCs w:val="20"/>
        </w:rPr>
        <w:t xml:space="preserve"> </w:t>
      </w:r>
      <w:r w:rsidRPr="618EFC35">
        <w:rPr>
          <w:rFonts w:ascii="Arial" w:hAnsi="Arial" w:cs="Arial"/>
          <w:i/>
          <w:iCs/>
          <w:w w:val="105"/>
          <w:sz w:val="20"/>
          <w:szCs w:val="20"/>
        </w:rPr>
        <w:t>and</w:t>
      </w:r>
      <w:r w:rsidRPr="618EFC35">
        <w:rPr>
          <w:rFonts w:ascii="Arial" w:hAnsi="Arial" w:cs="Arial"/>
          <w:i/>
          <w:iCs/>
          <w:spacing w:val="-1"/>
          <w:w w:val="105"/>
          <w:sz w:val="20"/>
          <w:szCs w:val="20"/>
        </w:rPr>
        <w:t xml:space="preserve"> </w:t>
      </w:r>
      <w:r w:rsidRPr="618EFC35">
        <w:rPr>
          <w:rFonts w:ascii="Arial" w:hAnsi="Arial" w:cs="Arial"/>
          <w:i/>
          <w:iCs/>
          <w:w w:val="105"/>
          <w:sz w:val="20"/>
          <w:szCs w:val="20"/>
        </w:rPr>
        <w:t>young</w:t>
      </w:r>
      <w:r w:rsidRPr="618EFC35">
        <w:rPr>
          <w:rFonts w:ascii="Arial" w:hAnsi="Arial" w:cs="Arial"/>
          <w:i/>
          <w:iCs/>
          <w:spacing w:val="-2"/>
          <w:w w:val="105"/>
          <w:sz w:val="20"/>
          <w:szCs w:val="20"/>
        </w:rPr>
        <w:t xml:space="preserve"> </w:t>
      </w:r>
      <w:r w:rsidRPr="618EFC35">
        <w:rPr>
          <w:rFonts w:ascii="Arial" w:hAnsi="Arial" w:cs="Arial"/>
          <w:i/>
          <w:iCs/>
          <w:w w:val="105"/>
          <w:sz w:val="20"/>
          <w:szCs w:val="20"/>
        </w:rPr>
        <w:t>people</w:t>
      </w:r>
      <w:r w:rsidRPr="618EFC35">
        <w:rPr>
          <w:rFonts w:ascii="Arial" w:hAnsi="Arial" w:cs="Arial"/>
          <w:i/>
          <w:iCs/>
          <w:spacing w:val="-2"/>
          <w:w w:val="105"/>
          <w:sz w:val="20"/>
          <w:szCs w:val="20"/>
        </w:rPr>
        <w:t xml:space="preserve"> </w:t>
      </w:r>
      <w:r w:rsidRPr="618EFC35">
        <w:rPr>
          <w:rFonts w:ascii="Arial" w:hAnsi="Arial" w:cs="Arial"/>
          <w:i/>
          <w:iCs/>
          <w:w w:val="105"/>
          <w:sz w:val="20"/>
          <w:szCs w:val="20"/>
        </w:rPr>
        <w:t>and expects all staff and volunteers to share this commitment.</w:t>
      </w:r>
      <w:r w:rsidRPr="618EFC35">
        <w:rPr>
          <w:rFonts w:ascii="Arial" w:hAnsi="Arial" w:cs="Arial"/>
          <w:i/>
          <w:iCs/>
          <w:spacing w:val="40"/>
          <w:w w:val="105"/>
          <w:sz w:val="20"/>
          <w:szCs w:val="20"/>
        </w:rPr>
        <w:t xml:space="preserve"> </w:t>
      </w:r>
      <w:r w:rsidRPr="618EFC35">
        <w:rPr>
          <w:rFonts w:ascii="Arial" w:hAnsi="Arial" w:cs="Arial"/>
          <w:i/>
          <w:iCs/>
          <w:w w:val="105"/>
          <w:sz w:val="20"/>
          <w:szCs w:val="20"/>
        </w:rPr>
        <w:t>Applicants invited to interview will be required to provide proof of identity, preferably a birth certificate, although where this is not available, we will accept other forms of ID.</w:t>
      </w:r>
      <w:r w:rsidRPr="618EFC35">
        <w:rPr>
          <w:rFonts w:ascii="Arial" w:hAnsi="Arial" w:cs="Arial"/>
          <w:i/>
          <w:iCs/>
          <w:spacing w:val="72"/>
          <w:w w:val="105"/>
          <w:sz w:val="20"/>
          <w:szCs w:val="20"/>
        </w:rPr>
        <w:t xml:space="preserve"> </w:t>
      </w:r>
      <w:r w:rsidRPr="618EFC35">
        <w:rPr>
          <w:rFonts w:ascii="Arial" w:hAnsi="Arial" w:cs="Arial"/>
          <w:i/>
          <w:iCs/>
          <w:w w:val="105"/>
          <w:sz w:val="20"/>
          <w:szCs w:val="20"/>
        </w:rPr>
        <w:t>Online searches will also be carried out for all shortlisted candidates, as required by Keeping</w:t>
      </w:r>
      <w:r w:rsidRPr="618EFC35">
        <w:rPr>
          <w:rFonts w:ascii="Arial" w:hAnsi="Arial" w:cs="Arial"/>
          <w:i/>
          <w:iCs/>
          <w:spacing w:val="40"/>
          <w:w w:val="105"/>
          <w:sz w:val="20"/>
          <w:szCs w:val="20"/>
        </w:rPr>
        <w:t xml:space="preserve"> </w:t>
      </w:r>
      <w:r w:rsidRPr="618EFC35">
        <w:rPr>
          <w:rFonts w:ascii="Arial" w:hAnsi="Arial" w:cs="Arial"/>
          <w:i/>
          <w:iCs/>
          <w:w w:val="105"/>
          <w:sz w:val="20"/>
          <w:szCs w:val="20"/>
        </w:rPr>
        <w:t>Children</w:t>
      </w:r>
      <w:r w:rsidRPr="618EFC35">
        <w:rPr>
          <w:rFonts w:ascii="Arial" w:hAnsi="Arial" w:cs="Arial"/>
          <w:i/>
          <w:iCs/>
          <w:spacing w:val="20"/>
          <w:w w:val="105"/>
          <w:sz w:val="20"/>
          <w:szCs w:val="20"/>
        </w:rPr>
        <w:t xml:space="preserve"> </w:t>
      </w:r>
      <w:r w:rsidRPr="618EFC35">
        <w:rPr>
          <w:rFonts w:ascii="Arial" w:hAnsi="Arial" w:cs="Arial"/>
          <w:i/>
          <w:iCs/>
          <w:w w:val="105"/>
          <w:sz w:val="20"/>
          <w:szCs w:val="20"/>
        </w:rPr>
        <w:t>Safe</w:t>
      </w:r>
      <w:r w:rsidRPr="618EFC35">
        <w:rPr>
          <w:rFonts w:ascii="Arial" w:hAnsi="Arial" w:cs="Arial"/>
          <w:i/>
          <w:iCs/>
          <w:spacing w:val="20"/>
          <w:w w:val="105"/>
          <w:sz w:val="20"/>
          <w:szCs w:val="20"/>
        </w:rPr>
        <w:t xml:space="preserve"> </w:t>
      </w:r>
      <w:r w:rsidRPr="618EFC35">
        <w:rPr>
          <w:rFonts w:ascii="Arial" w:hAnsi="Arial" w:cs="Arial"/>
          <w:i/>
          <w:iCs/>
          <w:w w:val="105"/>
          <w:sz w:val="20"/>
          <w:szCs w:val="20"/>
        </w:rPr>
        <w:t>in</w:t>
      </w:r>
      <w:r w:rsidRPr="618EFC35">
        <w:rPr>
          <w:rFonts w:ascii="Arial" w:hAnsi="Arial" w:cs="Arial"/>
          <w:i/>
          <w:iCs/>
          <w:spacing w:val="20"/>
          <w:w w:val="105"/>
          <w:sz w:val="20"/>
          <w:szCs w:val="20"/>
        </w:rPr>
        <w:t xml:space="preserve"> </w:t>
      </w:r>
      <w:r w:rsidRPr="618EFC35">
        <w:rPr>
          <w:rFonts w:ascii="Arial" w:hAnsi="Arial" w:cs="Arial"/>
          <w:i/>
          <w:iCs/>
          <w:w w:val="105"/>
          <w:sz w:val="20"/>
          <w:szCs w:val="20"/>
        </w:rPr>
        <w:t>Education.</w:t>
      </w:r>
      <w:r w:rsidRPr="618EFC35">
        <w:rPr>
          <w:rFonts w:ascii="Arial" w:hAnsi="Arial" w:cs="Arial"/>
          <w:i/>
          <w:iCs/>
          <w:spacing w:val="80"/>
          <w:w w:val="150"/>
          <w:sz w:val="20"/>
          <w:szCs w:val="20"/>
        </w:rPr>
        <w:t xml:space="preserve"> </w:t>
      </w:r>
      <w:r w:rsidRPr="618EFC35">
        <w:rPr>
          <w:rFonts w:ascii="Arial" w:hAnsi="Arial" w:cs="Arial"/>
          <w:i/>
          <w:iCs/>
          <w:w w:val="105"/>
          <w:sz w:val="20"/>
          <w:szCs w:val="20"/>
        </w:rPr>
        <w:t>Successful</w:t>
      </w:r>
      <w:r w:rsidRPr="618EFC35">
        <w:rPr>
          <w:rFonts w:ascii="Arial" w:hAnsi="Arial" w:cs="Arial"/>
          <w:i/>
          <w:iCs/>
          <w:spacing w:val="20"/>
          <w:w w:val="105"/>
          <w:sz w:val="20"/>
          <w:szCs w:val="20"/>
        </w:rPr>
        <w:t xml:space="preserve"> </w:t>
      </w:r>
      <w:r w:rsidRPr="618EFC35">
        <w:rPr>
          <w:rFonts w:ascii="Arial" w:hAnsi="Arial" w:cs="Arial"/>
          <w:i/>
          <w:iCs/>
          <w:w w:val="105"/>
          <w:sz w:val="20"/>
          <w:szCs w:val="20"/>
        </w:rPr>
        <w:t>candidates</w:t>
      </w:r>
      <w:r w:rsidRPr="618EFC35">
        <w:rPr>
          <w:rFonts w:ascii="Arial" w:hAnsi="Arial" w:cs="Arial"/>
          <w:i/>
          <w:iCs/>
          <w:spacing w:val="19"/>
          <w:w w:val="105"/>
          <w:sz w:val="20"/>
          <w:szCs w:val="20"/>
        </w:rPr>
        <w:t xml:space="preserve"> </w:t>
      </w:r>
      <w:r w:rsidRPr="618EFC35">
        <w:rPr>
          <w:rFonts w:ascii="Arial" w:hAnsi="Arial" w:cs="Arial"/>
          <w:i/>
          <w:iCs/>
          <w:w w:val="105"/>
          <w:sz w:val="20"/>
          <w:szCs w:val="20"/>
        </w:rPr>
        <w:t>will</w:t>
      </w:r>
      <w:r w:rsidRPr="618EFC35">
        <w:rPr>
          <w:rFonts w:ascii="Arial" w:hAnsi="Arial" w:cs="Arial"/>
          <w:i/>
          <w:iCs/>
          <w:spacing w:val="22"/>
          <w:w w:val="105"/>
          <w:sz w:val="20"/>
          <w:szCs w:val="20"/>
        </w:rPr>
        <w:t xml:space="preserve"> </w:t>
      </w:r>
      <w:r w:rsidRPr="618EFC35">
        <w:rPr>
          <w:rFonts w:ascii="Arial" w:hAnsi="Arial" w:cs="Arial"/>
          <w:i/>
          <w:iCs/>
          <w:w w:val="105"/>
          <w:sz w:val="20"/>
          <w:szCs w:val="20"/>
        </w:rPr>
        <w:t>be</w:t>
      </w:r>
      <w:r w:rsidRPr="618EFC35">
        <w:rPr>
          <w:rFonts w:ascii="Arial" w:hAnsi="Arial" w:cs="Arial"/>
          <w:i/>
          <w:iCs/>
          <w:spacing w:val="20"/>
          <w:w w:val="105"/>
          <w:sz w:val="20"/>
          <w:szCs w:val="20"/>
        </w:rPr>
        <w:t xml:space="preserve"> </w:t>
      </w:r>
      <w:r w:rsidRPr="618EFC35">
        <w:rPr>
          <w:rFonts w:ascii="Arial" w:hAnsi="Arial" w:cs="Arial"/>
          <w:i/>
          <w:iCs/>
          <w:w w:val="105"/>
          <w:sz w:val="20"/>
          <w:szCs w:val="20"/>
        </w:rPr>
        <w:t>required</w:t>
      </w:r>
      <w:r w:rsidRPr="618EFC35">
        <w:rPr>
          <w:rFonts w:ascii="Arial" w:hAnsi="Arial" w:cs="Arial"/>
          <w:i/>
          <w:iCs/>
          <w:spacing w:val="22"/>
          <w:w w:val="105"/>
          <w:sz w:val="20"/>
          <w:szCs w:val="20"/>
        </w:rPr>
        <w:t xml:space="preserve"> </w:t>
      </w:r>
      <w:r w:rsidRPr="618EFC35">
        <w:rPr>
          <w:rFonts w:ascii="Arial" w:hAnsi="Arial" w:cs="Arial"/>
          <w:i/>
          <w:iCs/>
          <w:w w:val="105"/>
          <w:sz w:val="20"/>
          <w:szCs w:val="20"/>
        </w:rPr>
        <w:t>to</w:t>
      </w:r>
      <w:r w:rsidRPr="618EFC35">
        <w:rPr>
          <w:rFonts w:ascii="Arial" w:hAnsi="Arial" w:cs="Arial"/>
          <w:i/>
          <w:iCs/>
          <w:spacing w:val="20"/>
          <w:w w:val="105"/>
          <w:sz w:val="20"/>
          <w:szCs w:val="20"/>
        </w:rPr>
        <w:t xml:space="preserve"> </w:t>
      </w:r>
      <w:r w:rsidRPr="618EFC35">
        <w:rPr>
          <w:rFonts w:ascii="Arial" w:hAnsi="Arial" w:cs="Arial"/>
          <w:i/>
          <w:iCs/>
          <w:w w:val="105"/>
          <w:sz w:val="20"/>
          <w:szCs w:val="20"/>
        </w:rPr>
        <w:t>undergo</w:t>
      </w:r>
      <w:r w:rsidRPr="618EFC35">
        <w:rPr>
          <w:rFonts w:ascii="Arial" w:hAnsi="Arial" w:cs="Arial"/>
          <w:i/>
          <w:iCs/>
          <w:spacing w:val="20"/>
          <w:w w:val="105"/>
          <w:sz w:val="20"/>
          <w:szCs w:val="20"/>
        </w:rPr>
        <w:t xml:space="preserve"> </w:t>
      </w:r>
      <w:r w:rsidRPr="618EFC35">
        <w:rPr>
          <w:rFonts w:ascii="Arial" w:hAnsi="Arial" w:cs="Arial"/>
          <w:i/>
          <w:iCs/>
          <w:w w:val="105"/>
          <w:sz w:val="20"/>
          <w:szCs w:val="20"/>
        </w:rPr>
        <w:t>an</w:t>
      </w:r>
      <w:r w:rsidRPr="618EFC35">
        <w:rPr>
          <w:rFonts w:ascii="Arial" w:hAnsi="Arial" w:cs="Arial"/>
          <w:i/>
          <w:iCs/>
          <w:spacing w:val="20"/>
          <w:w w:val="105"/>
          <w:sz w:val="20"/>
          <w:szCs w:val="20"/>
        </w:rPr>
        <w:t xml:space="preserve"> </w:t>
      </w:r>
      <w:r w:rsidRPr="618EFC35">
        <w:rPr>
          <w:rFonts w:ascii="Arial" w:hAnsi="Arial" w:cs="Arial"/>
          <w:i/>
          <w:iCs/>
          <w:w w:val="105"/>
          <w:sz w:val="20"/>
          <w:szCs w:val="20"/>
        </w:rPr>
        <w:t>enhanced</w:t>
      </w:r>
      <w:r w:rsidRPr="618EFC35">
        <w:rPr>
          <w:rFonts w:ascii="Arial" w:hAnsi="Arial" w:cs="Arial"/>
          <w:i/>
          <w:iCs/>
          <w:spacing w:val="22"/>
          <w:w w:val="105"/>
          <w:sz w:val="20"/>
          <w:szCs w:val="20"/>
        </w:rPr>
        <w:t xml:space="preserve"> </w:t>
      </w:r>
      <w:r w:rsidRPr="618EFC35">
        <w:rPr>
          <w:rFonts w:ascii="Arial" w:hAnsi="Arial" w:cs="Arial"/>
          <w:i/>
          <w:iCs/>
          <w:w w:val="105"/>
          <w:sz w:val="20"/>
          <w:szCs w:val="20"/>
        </w:rPr>
        <w:t>DBS</w:t>
      </w:r>
      <w:r w:rsidRPr="618EFC35">
        <w:rPr>
          <w:rFonts w:ascii="Arial" w:hAnsi="Arial" w:cs="Arial"/>
          <w:i/>
          <w:iCs/>
          <w:spacing w:val="20"/>
          <w:w w:val="105"/>
          <w:sz w:val="20"/>
          <w:szCs w:val="20"/>
        </w:rPr>
        <w:t xml:space="preserve"> </w:t>
      </w:r>
      <w:r w:rsidRPr="618EFC35">
        <w:rPr>
          <w:rFonts w:ascii="Arial" w:hAnsi="Arial" w:cs="Arial"/>
          <w:i/>
          <w:iCs/>
          <w:w w:val="105"/>
          <w:sz w:val="20"/>
          <w:szCs w:val="20"/>
        </w:rPr>
        <w:t>check</w:t>
      </w:r>
      <w:r w:rsidRPr="618EFC35">
        <w:rPr>
          <w:rFonts w:ascii="Arial" w:hAnsi="Arial" w:cs="Arial"/>
          <w:i/>
          <w:iCs/>
          <w:spacing w:val="22"/>
          <w:w w:val="105"/>
          <w:sz w:val="20"/>
          <w:szCs w:val="20"/>
        </w:rPr>
        <w:t xml:space="preserve"> </w:t>
      </w:r>
      <w:r w:rsidRPr="618EFC35">
        <w:rPr>
          <w:rFonts w:ascii="Arial" w:hAnsi="Arial" w:cs="Arial"/>
          <w:i/>
          <w:iCs/>
          <w:w w:val="105"/>
          <w:sz w:val="20"/>
          <w:szCs w:val="20"/>
        </w:rPr>
        <w:t>and other</w:t>
      </w:r>
      <w:r w:rsidRPr="618EFC35">
        <w:rPr>
          <w:rFonts w:ascii="Arial" w:hAnsi="Arial" w:cs="Arial"/>
          <w:i/>
          <w:iCs/>
          <w:spacing w:val="18"/>
          <w:w w:val="105"/>
          <w:sz w:val="20"/>
          <w:szCs w:val="20"/>
        </w:rPr>
        <w:t xml:space="preserve"> </w:t>
      </w:r>
      <w:r w:rsidRPr="618EFC35">
        <w:rPr>
          <w:rFonts w:ascii="Arial" w:hAnsi="Arial" w:cs="Arial"/>
          <w:i/>
          <w:iCs/>
          <w:w w:val="105"/>
          <w:sz w:val="20"/>
          <w:szCs w:val="20"/>
        </w:rPr>
        <w:t>pre-employment</w:t>
      </w:r>
      <w:r w:rsidRPr="618EFC35">
        <w:rPr>
          <w:rFonts w:ascii="Arial" w:hAnsi="Arial" w:cs="Arial"/>
          <w:i/>
          <w:iCs/>
          <w:spacing w:val="18"/>
          <w:w w:val="105"/>
          <w:sz w:val="20"/>
          <w:szCs w:val="20"/>
        </w:rPr>
        <w:t xml:space="preserve"> </w:t>
      </w:r>
      <w:r w:rsidRPr="618EFC35">
        <w:rPr>
          <w:rFonts w:ascii="Arial" w:hAnsi="Arial" w:cs="Arial"/>
          <w:i/>
          <w:iCs/>
          <w:w w:val="105"/>
          <w:sz w:val="20"/>
          <w:szCs w:val="20"/>
        </w:rPr>
        <w:t>checks.</w:t>
      </w:r>
      <w:r w:rsidRPr="618EFC35">
        <w:rPr>
          <w:rFonts w:ascii="Arial" w:hAnsi="Arial" w:cs="Arial"/>
          <w:i/>
          <w:iCs/>
          <w:spacing w:val="80"/>
          <w:w w:val="105"/>
          <w:sz w:val="20"/>
          <w:szCs w:val="20"/>
        </w:rPr>
        <w:t xml:space="preserve"> </w:t>
      </w:r>
      <w:r w:rsidRPr="618EFC35">
        <w:rPr>
          <w:rFonts w:ascii="Arial" w:hAnsi="Arial" w:cs="Arial"/>
          <w:i/>
          <w:iCs/>
          <w:w w:val="105"/>
          <w:sz w:val="20"/>
          <w:szCs w:val="20"/>
        </w:rPr>
        <w:t>A</w:t>
      </w:r>
      <w:r w:rsidRPr="618EFC35">
        <w:rPr>
          <w:rFonts w:ascii="Arial" w:hAnsi="Arial" w:cs="Arial"/>
          <w:i/>
          <w:iCs/>
          <w:spacing w:val="18"/>
          <w:w w:val="105"/>
          <w:sz w:val="20"/>
          <w:szCs w:val="20"/>
        </w:rPr>
        <w:t xml:space="preserve"> </w:t>
      </w:r>
      <w:r w:rsidRPr="618EFC35">
        <w:rPr>
          <w:rFonts w:ascii="Arial" w:hAnsi="Arial" w:cs="Arial"/>
          <w:i/>
          <w:iCs/>
          <w:w w:val="105"/>
          <w:sz w:val="20"/>
          <w:szCs w:val="20"/>
        </w:rPr>
        <w:t>copy</w:t>
      </w:r>
      <w:r w:rsidRPr="618EFC35">
        <w:rPr>
          <w:rFonts w:ascii="Arial" w:hAnsi="Arial" w:cs="Arial"/>
          <w:i/>
          <w:iCs/>
          <w:spacing w:val="20"/>
          <w:w w:val="105"/>
          <w:sz w:val="20"/>
          <w:szCs w:val="20"/>
        </w:rPr>
        <w:t xml:space="preserve"> </w:t>
      </w:r>
      <w:r w:rsidRPr="618EFC35">
        <w:rPr>
          <w:rFonts w:ascii="Arial" w:hAnsi="Arial" w:cs="Arial"/>
          <w:i/>
          <w:iCs/>
          <w:w w:val="105"/>
          <w:sz w:val="20"/>
          <w:szCs w:val="20"/>
        </w:rPr>
        <w:t>of</w:t>
      </w:r>
      <w:r w:rsidRPr="618EFC35">
        <w:rPr>
          <w:rFonts w:ascii="Arial" w:hAnsi="Arial" w:cs="Arial"/>
          <w:i/>
          <w:iCs/>
          <w:spacing w:val="18"/>
          <w:w w:val="105"/>
          <w:sz w:val="20"/>
          <w:szCs w:val="20"/>
        </w:rPr>
        <w:t xml:space="preserve"> </w:t>
      </w:r>
      <w:r w:rsidRPr="618EFC35">
        <w:rPr>
          <w:rFonts w:ascii="Arial" w:hAnsi="Arial" w:cs="Arial"/>
          <w:i/>
          <w:iCs/>
          <w:w w:val="105"/>
          <w:sz w:val="20"/>
          <w:szCs w:val="20"/>
        </w:rPr>
        <w:t>the</w:t>
      </w:r>
      <w:r w:rsidRPr="618EFC35">
        <w:rPr>
          <w:rFonts w:ascii="Arial" w:hAnsi="Arial" w:cs="Arial"/>
          <w:i/>
          <w:iCs/>
          <w:spacing w:val="18"/>
          <w:w w:val="105"/>
          <w:sz w:val="20"/>
          <w:szCs w:val="20"/>
        </w:rPr>
        <w:t xml:space="preserve"> </w:t>
      </w:r>
      <w:r w:rsidR="38107475" w:rsidRPr="618EFC35">
        <w:rPr>
          <w:rFonts w:ascii="Arial" w:hAnsi="Arial" w:cs="Arial"/>
          <w:i/>
          <w:iCs/>
          <w:w w:val="105"/>
          <w:sz w:val="20"/>
          <w:szCs w:val="20"/>
        </w:rPr>
        <w:t>School</w:t>
      </w:r>
      <w:r w:rsidRPr="618EFC35">
        <w:rPr>
          <w:rFonts w:ascii="Arial" w:hAnsi="Arial" w:cs="Arial"/>
          <w:i/>
          <w:iCs/>
          <w:w w:val="105"/>
          <w:sz w:val="20"/>
          <w:szCs w:val="20"/>
        </w:rPr>
        <w:t>’s Recruitment,</w:t>
      </w:r>
      <w:r w:rsidRPr="618EFC35">
        <w:rPr>
          <w:rFonts w:ascii="Arial" w:hAnsi="Arial" w:cs="Arial"/>
          <w:i/>
          <w:iCs/>
          <w:spacing w:val="20"/>
          <w:w w:val="105"/>
          <w:sz w:val="20"/>
          <w:szCs w:val="20"/>
        </w:rPr>
        <w:t xml:space="preserve"> </w:t>
      </w:r>
      <w:r w:rsidRPr="618EFC35">
        <w:rPr>
          <w:rFonts w:ascii="Arial" w:hAnsi="Arial" w:cs="Arial"/>
          <w:i/>
          <w:iCs/>
          <w:w w:val="105"/>
          <w:sz w:val="20"/>
          <w:szCs w:val="20"/>
        </w:rPr>
        <w:t>Selection</w:t>
      </w:r>
      <w:r w:rsidRPr="618EFC35">
        <w:rPr>
          <w:rFonts w:ascii="Arial" w:hAnsi="Arial" w:cs="Arial"/>
          <w:i/>
          <w:iCs/>
          <w:spacing w:val="18"/>
          <w:w w:val="105"/>
          <w:sz w:val="20"/>
          <w:szCs w:val="20"/>
        </w:rPr>
        <w:t xml:space="preserve"> </w:t>
      </w:r>
      <w:r w:rsidRPr="618EFC35">
        <w:rPr>
          <w:rFonts w:ascii="Arial" w:hAnsi="Arial" w:cs="Arial"/>
          <w:i/>
          <w:iCs/>
          <w:w w:val="105"/>
          <w:sz w:val="20"/>
          <w:szCs w:val="20"/>
        </w:rPr>
        <w:t>and</w:t>
      </w:r>
      <w:r w:rsidRPr="618EFC35">
        <w:rPr>
          <w:rFonts w:ascii="Arial" w:hAnsi="Arial" w:cs="Arial"/>
          <w:i/>
          <w:iCs/>
          <w:spacing w:val="20"/>
          <w:w w:val="105"/>
          <w:sz w:val="20"/>
          <w:szCs w:val="20"/>
        </w:rPr>
        <w:t xml:space="preserve"> </w:t>
      </w:r>
      <w:r w:rsidRPr="618EFC35">
        <w:rPr>
          <w:rFonts w:ascii="Arial" w:hAnsi="Arial" w:cs="Arial"/>
          <w:i/>
          <w:iCs/>
          <w:w w:val="105"/>
          <w:sz w:val="20"/>
          <w:szCs w:val="20"/>
        </w:rPr>
        <w:t>Disclosure</w:t>
      </w:r>
      <w:r w:rsidRPr="618EFC35">
        <w:rPr>
          <w:rFonts w:ascii="Arial" w:hAnsi="Arial" w:cs="Arial"/>
          <w:i/>
          <w:iCs/>
          <w:spacing w:val="18"/>
          <w:w w:val="105"/>
          <w:sz w:val="20"/>
          <w:szCs w:val="20"/>
        </w:rPr>
        <w:t xml:space="preserve"> </w:t>
      </w:r>
      <w:r w:rsidRPr="618EFC35">
        <w:rPr>
          <w:rFonts w:ascii="Arial" w:hAnsi="Arial" w:cs="Arial"/>
          <w:i/>
          <w:iCs/>
          <w:w w:val="105"/>
          <w:sz w:val="20"/>
          <w:szCs w:val="20"/>
        </w:rPr>
        <w:t>Policy</w:t>
      </w:r>
      <w:r w:rsidRPr="618EFC35">
        <w:rPr>
          <w:rFonts w:ascii="Arial" w:hAnsi="Arial" w:cs="Arial"/>
          <w:i/>
          <w:iCs/>
          <w:spacing w:val="18"/>
          <w:w w:val="105"/>
          <w:sz w:val="20"/>
          <w:szCs w:val="20"/>
        </w:rPr>
        <w:t xml:space="preserve"> </w:t>
      </w:r>
      <w:r w:rsidRPr="618EFC35">
        <w:rPr>
          <w:rFonts w:ascii="Arial" w:hAnsi="Arial" w:cs="Arial"/>
          <w:i/>
          <w:iCs/>
          <w:w w:val="105"/>
          <w:sz w:val="20"/>
          <w:szCs w:val="20"/>
        </w:rPr>
        <w:t xml:space="preserve">is available on the website </w:t>
      </w:r>
      <w:hyperlink r:id="rId18" w:history="1">
        <w:r w:rsidR="00931DE2" w:rsidRPr="618EFC35">
          <w:rPr>
            <w:rStyle w:val="Hyperlink"/>
            <w:rFonts w:ascii="Arial" w:hAnsi="Arial" w:cs="Arial"/>
            <w:i/>
            <w:iCs/>
            <w:w w:val="105"/>
            <w:sz w:val="20"/>
            <w:szCs w:val="20"/>
          </w:rPr>
          <w:t>www.kehs.org.uk.</w:t>
        </w:r>
      </w:hyperlink>
    </w:p>
    <w:p w14:paraId="09E8D3E4" w14:textId="77777777" w:rsidR="0072345D" w:rsidRPr="00140DEA" w:rsidRDefault="0072345D" w:rsidP="005764C5">
      <w:pPr>
        <w:tabs>
          <w:tab w:val="left" w:pos="4536"/>
        </w:tabs>
        <w:spacing w:after="0" w:line="240" w:lineRule="auto"/>
        <w:contextualSpacing/>
        <w:rPr>
          <w:rFonts w:ascii="Arial" w:hAnsi="Arial" w:cs="Arial"/>
          <w:sz w:val="22"/>
          <w:szCs w:val="22"/>
        </w:rPr>
      </w:pPr>
    </w:p>
    <w:sectPr w:rsidR="0072345D" w:rsidRPr="00140DEA">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12E5" w14:textId="77777777" w:rsidR="001702AD" w:rsidRDefault="001702AD" w:rsidP="00C90A09">
      <w:pPr>
        <w:spacing w:after="0" w:line="240" w:lineRule="auto"/>
      </w:pPr>
      <w:r>
        <w:separator/>
      </w:r>
    </w:p>
  </w:endnote>
  <w:endnote w:type="continuationSeparator" w:id="0">
    <w:p w14:paraId="1C463CDD" w14:textId="77777777" w:rsidR="001702AD" w:rsidRDefault="001702AD" w:rsidP="00C90A09">
      <w:pPr>
        <w:spacing w:after="0" w:line="240" w:lineRule="auto"/>
      </w:pPr>
      <w:r>
        <w:continuationSeparator/>
      </w:r>
    </w:p>
  </w:endnote>
  <w:endnote w:type="continuationNotice" w:id="1">
    <w:p w14:paraId="187FBC70" w14:textId="77777777" w:rsidR="001702AD" w:rsidRDefault="00170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548E" w14:textId="77777777" w:rsidR="008B7001" w:rsidRDefault="008B7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1CEACBC" w14:paraId="516F4E93" w14:textId="77777777" w:rsidTr="41CEACBC">
      <w:trPr>
        <w:trHeight w:val="300"/>
      </w:trPr>
      <w:tc>
        <w:tcPr>
          <w:tcW w:w="3005" w:type="dxa"/>
        </w:tcPr>
        <w:p w14:paraId="1C93BCF0" w14:textId="4E676307" w:rsidR="41CEACBC" w:rsidRDefault="41CEACBC" w:rsidP="41CEACBC">
          <w:pPr>
            <w:pStyle w:val="Header"/>
            <w:ind w:left="-115"/>
          </w:pPr>
        </w:p>
      </w:tc>
      <w:tc>
        <w:tcPr>
          <w:tcW w:w="3005" w:type="dxa"/>
        </w:tcPr>
        <w:p w14:paraId="4AB58912" w14:textId="67F12D43" w:rsidR="41CEACBC" w:rsidRDefault="41CEACBC" w:rsidP="41CEACBC">
          <w:pPr>
            <w:pStyle w:val="Header"/>
            <w:jc w:val="center"/>
          </w:pPr>
        </w:p>
      </w:tc>
      <w:tc>
        <w:tcPr>
          <w:tcW w:w="3005" w:type="dxa"/>
        </w:tcPr>
        <w:p w14:paraId="61CE8809" w14:textId="4F9FF55A" w:rsidR="41CEACBC" w:rsidRDefault="41CEACBC" w:rsidP="41CEACBC">
          <w:pPr>
            <w:pStyle w:val="Header"/>
            <w:ind w:right="-115"/>
            <w:jc w:val="right"/>
          </w:pPr>
        </w:p>
      </w:tc>
    </w:tr>
  </w:tbl>
  <w:p w14:paraId="2BE93D52" w14:textId="3F7CE89F" w:rsidR="41CEACBC" w:rsidRDefault="41CEACBC" w:rsidP="41CEA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D99C" w14:textId="77777777" w:rsidR="008B7001" w:rsidRDefault="008B70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1CEACBC" w14:paraId="56E6B6BB" w14:textId="77777777" w:rsidTr="41CEACBC">
      <w:trPr>
        <w:trHeight w:val="300"/>
      </w:trPr>
      <w:tc>
        <w:tcPr>
          <w:tcW w:w="3005" w:type="dxa"/>
        </w:tcPr>
        <w:p w14:paraId="5A982270" w14:textId="03A3B020" w:rsidR="41CEACBC" w:rsidRDefault="41CEACBC" w:rsidP="41CEACBC">
          <w:pPr>
            <w:pStyle w:val="Header"/>
            <w:ind w:left="-115"/>
          </w:pPr>
        </w:p>
      </w:tc>
      <w:tc>
        <w:tcPr>
          <w:tcW w:w="3005" w:type="dxa"/>
        </w:tcPr>
        <w:p w14:paraId="63D0190E" w14:textId="19DCDC3B" w:rsidR="41CEACBC" w:rsidRDefault="41CEACBC" w:rsidP="41CEACBC">
          <w:pPr>
            <w:pStyle w:val="Header"/>
            <w:jc w:val="center"/>
          </w:pPr>
        </w:p>
      </w:tc>
      <w:tc>
        <w:tcPr>
          <w:tcW w:w="3005" w:type="dxa"/>
        </w:tcPr>
        <w:p w14:paraId="65BB229F" w14:textId="3A8D62DA" w:rsidR="41CEACBC" w:rsidRDefault="41CEACBC" w:rsidP="41CEACBC">
          <w:pPr>
            <w:pStyle w:val="Header"/>
            <w:ind w:right="-115"/>
            <w:jc w:val="right"/>
          </w:pPr>
        </w:p>
      </w:tc>
    </w:tr>
  </w:tbl>
  <w:p w14:paraId="5C8307F2" w14:textId="69390155" w:rsidR="41CEACBC" w:rsidRDefault="41CEACBC" w:rsidP="41CEA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5A0C" w14:textId="77777777" w:rsidR="001702AD" w:rsidRDefault="001702AD" w:rsidP="00C90A09">
      <w:pPr>
        <w:spacing w:after="0" w:line="240" w:lineRule="auto"/>
      </w:pPr>
      <w:r>
        <w:separator/>
      </w:r>
    </w:p>
  </w:footnote>
  <w:footnote w:type="continuationSeparator" w:id="0">
    <w:p w14:paraId="5EE28330" w14:textId="77777777" w:rsidR="001702AD" w:rsidRDefault="001702AD" w:rsidP="00C90A09">
      <w:pPr>
        <w:spacing w:after="0" w:line="240" w:lineRule="auto"/>
      </w:pPr>
      <w:r>
        <w:continuationSeparator/>
      </w:r>
    </w:p>
  </w:footnote>
  <w:footnote w:type="continuationNotice" w:id="1">
    <w:p w14:paraId="65712E5B" w14:textId="77777777" w:rsidR="001702AD" w:rsidRDefault="001702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8ECC" w14:textId="77777777" w:rsidR="008B7001" w:rsidRDefault="008B7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EDBF" w14:textId="446844D4" w:rsidR="00B50053" w:rsidRPr="00A96BF2" w:rsidRDefault="00B76E91">
    <w:pPr>
      <w:pStyle w:val="Header"/>
    </w:pPr>
    <w:r>
      <w:rPr>
        <w:noProof/>
      </w:rPr>
      <w:drawing>
        <wp:anchor distT="0" distB="0" distL="114300" distR="114300" simplePos="0" relativeHeight="251658240" behindDoc="0" locked="0" layoutInCell="1" allowOverlap="1" wp14:anchorId="026ADB48" wp14:editId="3E360F97">
          <wp:simplePos x="0" y="0"/>
          <wp:positionH relativeFrom="column">
            <wp:posOffset>1857375</wp:posOffset>
          </wp:positionH>
          <wp:positionV relativeFrom="paragraph">
            <wp:posOffset>-190500</wp:posOffset>
          </wp:positionV>
          <wp:extent cx="1933575" cy="1676400"/>
          <wp:effectExtent l="0" t="0" r="9525" b="0"/>
          <wp:wrapNone/>
          <wp:docPr id="851155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C43D" w14:textId="77777777" w:rsidR="008B7001" w:rsidRDefault="008B70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6B86" w14:textId="77777777" w:rsidR="00B50053" w:rsidRPr="00A96BF2" w:rsidRDefault="00B5005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A4A"/>
    <w:multiLevelType w:val="hybridMultilevel"/>
    <w:tmpl w:val="7A90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776AB"/>
    <w:multiLevelType w:val="multilevel"/>
    <w:tmpl w:val="A0D0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0044A"/>
    <w:multiLevelType w:val="hybridMultilevel"/>
    <w:tmpl w:val="AEA0D3C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36451E1"/>
    <w:multiLevelType w:val="hybridMultilevel"/>
    <w:tmpl w:val="B1FCAB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670728B"/>
    <w:multiLevelType w:val="multilevel"/>
    <w:tmpl w:val="02C4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E4C97"/>
    <w:multiLevelType w:val="hybridMultilevel"/>
    <w:tmpl w:val="FC96A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5373AD"/>
    <w:multiLevelType w:val="multilevel"/>
    <w:tmpl w:val="0CE0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746FDB"/>
    <w:multiLevelType w:val="hybridMultilevel"/>
    <w:tmpl w:val="9FA89E6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E6E6A49"/>
    <w:multiLevelType w:val="hybridMultilevel"/>
    <w:tmpl w:val="EF2E4B4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C4D09B8"/>
    <w:multiLevelType w:val="hybridMultilevel"/>
    <w:tmpl w:val="2CE477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0461D6"/>
    <w:multiLevelType w:val="hybridMultilevel"/>
    <w:tmpl w:val="EE2C95E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25605734">
    <w:abstractNumId w:val="9"/>
  </w:num>
  <w:num w:numId="2" w16cid:durableId="3944506">
    <w:abstractNumId w:val="5"/>
  </w:num>
  <w:num w:numId="3" w16cid:durableId="768620275">
    <w:abstractNumId w:val="2"/>
  </w:num>
  <w:num w:numId="4" w16cid:durableId="1949192108">
    <w:abstractNumId w:val="4"/>
  </w:num>
  <w:num w:numId="5" w16cid:durableId="52892002">
    <w:abstractNumId w:val="6"/>
  </w:num>
  <w:num w:numId="6" w16cid:durableId="1540241260">
    <w:abstractNumId w:val="1"/>
  </w:num>
  <w:num w:numId="7" w16cid:durableId="988023113">
    <w:abstractNumId w:val="8"/>
  </w:num>
  <w:num w:numId="8" w16cid:durableId="89006293">
    <w:abstractNumId w:val="7"/>
  </w:num>
  <w:num w:numId="9" w16cid:durableId="2055083214">
    <w:abstractNumId w:val="3"/>
  </w:num>
  <w:num w:numId="10" w16cid:durableId="201287879">
    <w:abstractNumId w:val="10"/>
  </w:num>
  <w:num w:numId="11" w16cid:durableId="182034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91"/>
    <w:rsid w:val="00003C03"/>
    <w:rsid w:val="00011A4B"/>
    <w:rsid w:val="00027856"/>
    <w:rsid w:val="000300F4"/>
    <w:rsid w:val="00032B5B"/>
    <w:rsid w:val="00033281"/>
    <w:rsid w:val="000363BC"/>
    <w:rsid w:val="00037459"/>
    <w:rsid w:val="000379FD"/>
    <w:rsid w:val="00037B82"/>
    <w:rsid w:val="00040C05"/>
    <w:rsid w:val="00042EBC"/>
    <w:rsid w:val="00043201"/>
    <w:rsid w:val="00044EDA"/>
    <w:rsid w:val="00054CB1"/>
    <w:rsid w:val="00057CF9"/>
    <w:rsid w:val="00064407"/>
    <w:rsid w:val="00071B32"/>
    <w:rsid w:val="000852DA"/>
    <w:rsid w:val="00091862"/>
    <w:rsid w:val="00091B8A"/>
    <w:rsid w:val="00097EC3"/>
    <w:rsid w:val="000B5762"/>
    <w:rsid w:val="000B74E8"/>
    <w:rsid w:val="000C245A"/>
    <w:rsid w:val="000D6380"/>
    <w:rsid w:val="000D790B"/>
    <w:rsid w:val="000E26BC"/>
    <w:rsid w:val="000E3C6A"/>
    <w:rsid w:val="000E67AC"/>
    <w:rsid w:val="000F3BB7"/>
    <w:rsid w:val="00101E2D"/>
    <w:rsid w:val="001028D2"/>
    <w:rsid w:val="00110B71"/>
    <w:rsid w:val="001205A1"/>
    <w:rsid w:val="001305C1"/>
    <w:rsid w:val="00133A52"/>
    <w:rsid w:val="00134869"/>
    <w:rsid w:val="00135512"/>
    <w:rsid w:val="00136AB6"/>
    <w:rsid w:val="00140DEA"/>
    <w:rsid w:val="00142EDC"/>
    <w:rsid w:val="00145DD7"/>
    <w:rsid w:val="00152E7C"/>
    <w:rsid w:val="0016296D"/>
    <w:rsid w:val="00170214"/>
    <w:rsid w:val="001702AD"/>
    <w:rsid w:val="0017449A"/>
    <w:rsid w:val="00180459"/>
    <w:rsid w:val="001823D3"/>
    <w:rsid w:val="00185F15"/>
    <w:rsid w:val="001A534F"/>
    <w:rsid w:val="001B0F24"/>
    <w:rsid w:val="001B395F"/>
    <w:rsid w:val="001B5BD0"/>
    <w:rsid w:val="001C3FD6"/>
    <w:rsid w:val="001E08AA"/>
    <w:rsid w:val="001E135C"/>
    <w:rsid w:val="001F08FC"/>
    <w:rsid w:val="00201AE9"/>
    <w:rsid w:val="00204CF5"/>
    <w:rsid w:val="00211ADD"/>
    <w:rsid w:val="00216CB4"/>
    <w:rsid w:val="00230C46"/>
    <w:rsid w:val="00233927"/>
    <w:rsid w:val="00233CCE"/>
    <w:rsid w:val="00245971"/>
    <w:rsid w:val="0024626B"/>
    <w:rsid w:val="002520CB"/>
    <w:rsid w:val="00261884"/>
    <w:rsid w:val="00271A45"/>
    <w:rsid w:val="0027503B"/>
    <w:rsid w:val="00277C93"/>
    <w:rsid w:val="002A003B"/>
    <w:rsid w:val="002A0464"/>
    <w:rsid w:val="002A2C92"/>
    <w:rsid w:val="002A2F48"/>
    <w:rsid w:val="002C2095"/>
    <w:rsid w:val="002C3F29"/>
    <w:rsid w:val="002C445B"/>
    <w:rsid w:val="002C7AAC"/>
    <w:rsid w:val="002D37EC"/>
    <w:rsid w:val="002D7F55"/>
    <w:rsid w:val="002E2F4D"/>
    <w:rsid w:val="002F22B8"/>
    <w:rsid w:val="002F4E11"/>
    <w:rsid w:val="00311678"/>
    <w:rsid w:val="003159DA"/>
    <w:rsid w:val="00316C4C"/>
    <w:rsid w:val="00324DF9"/>
    <w:rsid w:val="003355F7"/>
    <w:rsid w:val="0034021B"/>
    <w:rsid w:val="003520F2"/>
    <w:rsid w:val="0035388E"/>
    <w:rsid w:val="0036450F"/>
    <w:rsid w:val="003709C3"/>
    <w:rsid w:val="003738CB"/>
    <w:rsid w:val="00377F07"/>
    <w:rsid w:val="00381967"/>
    <w:rsid w:val="00382F76"/>
    <w:rsid w:val="00394404"/>
    <w:rsid w:val="003A02D4"/>
    <w:rsid w:val="003A2428"/>
    <w:rsid w:val="003B637B"/>
    <w:rsid w:val="003C0089"/>
    <w:rsid w:val="003C254C"/>
    <w:rsid w:val="003C2C56"/>
    <w:rsid w:val="003C3A5F"/>
    <w:rsid w:val="003C7085"/>
    <w:rsid w:val="003C7E93"/>
    <w:rsid w:val="003D02F9"/>
    <w:rsid w:val="003D7507"/>
    <w:rsid w:val="003E4728"/>
    <w:rsid w:val="003F4128"/>
    <w:rsid w:val="003F4269"/>
    <w:rsid w:val="003F60E1"/>
    <w:rsid w:val="00402CF3"/>
    <w:rsid w:val="004069F7"/>
    <w:rsid w:val="00420781"/>
    <w:rsid w:val="0044231C"/>
    <w:rsid w:val="00445EE1"/>
    <w:rsid w:val="00454D92"/>
    <w:rsid w:val="00463EC1"/>
    <w:rsid w:val="00475650"/>
    <w:rsid w:val="00485301"/>
    <w:rsid w:val="00485739"/>
    <w:rsid w:val="00486C1D"/>
    <w:rsid w:val="00490F74"/>
    <w:rsid w:val="004A1F3D"/>
    <w:rsid w:val="004A3426"/>
    <w:rsid w:val="004B0D73"/>
    <w:rsid w:val="004B3123"/>
    <w:rsid w:val="004D4AAE"/>
    <w:rsid w:val="004D642E"/>
    <w:rsid w:val="004E7631"/>
    <w:rsid w:val="004E7F1F"/>
    <w:rsid w:val="00500A93"/>
    <w:rsid w:val="00500AFE"/>
    <w:rsid w:val="00503373"/>
    <w:rsid w:val="00507F98"/>
    <w:rsid w:val="005157FE"/>
    <w:rsid w:val="00517574"/>
    <w:rsid w:val="005219A8"/>
    <w:rsid w:val="00523390"/>
    <w:rsid w:val="00523D14"/>
    <w:rsid w:val="00532D9D"/>
    <w:rsid w:val="00535C0C"/>
    <w:rsid w:val="00540E59"/>
    <w:rsid w:val="00541957"/>
    <w:rsid w:val="005507C7"/>
    <w:rsid w:val="00557131"/>
    <w:rsid w:val="00557E6E"/>
    <w:rsid w:val="0056214F"/>
    <w:rsid w:val="005764C5"/>
    <w:rsid w:val="005834F5"/>
    <w:rsid w:val="00584C8A"/>
    <w:rsid w:val="00595342"/>
    <w:rsid w:val="005A2877"/>
    <w:rsid w:val="005A6262"/>
    <w:rsid w:val="005B000D"/>
    <w:rsid w:val="005B1223"/>
    <w:rsid w:val="005B2316"/>
    <w:rsid w:val="005B3D50"/>
    <w:rsid w:val="005C04AC"/>
    <w:rsid w:val="005C4481"/>
    <w:rsid w:val="005D03E3"/>
    <w:rsid w:val="005D14C9"/>
    <w:rsid w:val="005D4CFB"/>
    <w:rsid w:val="005D64DF"/>
    <w:rsid w:val="005E3EE4"/>
    <w:rsid w:val="005E75FE"/>
    <w:rsid w:val="005F1283"/>
    <w:rsid w:val="00606D67"/>
    <w:rsid w:val="006072CF"/>
    <w:rsid w:val="00613760"/>
    <w:rsid w:val="00615F5D"/>
    <w:rsid w:val="00621C8B"/>
    <w:rsid w:val="006248B4"/>
    <w:rsid w:val="00636612"/>
    <w:rsid w:val="0063E314"/>
    <w:rsid w:val="006459F3"/>
    <w:rsid w:val="006500E4"/>
    <w:rsid w:val="006535AC"/>
    <w:rsid w:val="006610D5"/>
    <w:rsid w:val="006641A2"/>
    <w:rsid w:val="006651BE"/>
    <w:rsid w:val="00671067"/>
    <w:rsid w:val="006731A5"/>
    <w:rsid w:val="00673741"/>
    <w:rsid w:val="0068623C"/>
    <w:rsid w:val="006869A4"/>
    <w:rsid w:val="006A69AC"/>
    <w:rsid w:val="006B01F5"/>
    <w:rsid w:val="006B12E0"/>
    <w:rsid w:val="006B38C4"/>
    <w:rsid w:val="006B38D5"/>
    <w:rsid w:val="006C0E71"/>
    <w:rsid w:val="006D48B1"/>
    <w:rsid w:val="006E130E"/>
    <w:rsid w:val="006E76CB"/>
    <w:rsid w:val="00712832"/>
    <w:rsid w:val="0072345D"/>
    <w:rsid w:val="00723C3E"/>
    <w:rsid w:val="007310B9"/>
    <w:rsid w:val="00741948"/>
    <w:rsid w:val="00741A6E"/>
    <w:rsid w:val="007422C5"/>
    <w:rsid w:val="00745B25"/>
    <w:rsid w:val="00753EA0"/>
    <w:rsid w:val="007619AA"/>
    <w:rsid w:val="00765A3B"/>
    <w:rsid w:val="00770230"/>
    <w:rsid w:val="00783AC7"/>
    <w:rsid w:val="00784573"/>
    <w:rsid w:val="00785749"/>
    <w:rsid w:val="007919FF"/>
    <w:rsid w:val="007A4881"/>
    <w:rsid w:val="007B3FFE"/>
    <w:rsid w:val="007B4DD9"/>
    <w:rsid w:val="007C1609"/>
    <w:rsid w:val="007C2215"/>
    <w:rsid w:val="007C670B"/>
    <w:rsid w:val="007D1819"/>
    <w:rsid w:val="007D5431"/>
    <w:rsid w:val="007D6E2D"/>
    <w:rsid w:val="007F1340"/>
    <w:rsid w:val="008155D7"/>
    <w:rsid w:val="00816088"/>
    <w:rsid w:val="008170F2"/>
    <w:rsid w:val="00825692"/>
    <w:rsid w:val="008318FB"/>
    <w:rsid w:val="008342C3"/>
    <w:rsid w:val="008353A5"/>
    <w:rsid w:val="00837B68"/>
    <w:rsid w:val="00846DF5"/>
    <w:rsid w:val="00847FCC"/>
    <w:rsid w:val="00850A63"/>
    <w:rsid w:val="00850AA2"/>
    <w:rsid w:val="00856E87"/>
    <w:rsid w:val="00861F0D"/>
    <w:rsid w:val="00862140"/>
    <w:rsid w:val="00863F28"/>
    <w:rsid w:val="00870AAA"/>
    <w:rsid w:val="00872770"/>
    <w:rsid w:val="00883DAE"/>
    <w:rsid w:val="00884E5E"/>
    <w:rsid w:val="00894A98"/>
    <w:rsid w:val="00896478"/>
    <w:rsid w:val="008A13A1"/>
    <w:rsid w:val="008A6AB0"/>
    <w:rsid w:val="008A6AE2"/>
    <w:rsid w:val="008B56C0"/>
    <w:rsid w:val="008B67D4"/>
    <w:rsid w:val="008B7001"/>
    <w:rsid w:val="008C3F44"/>
    <w:rsid w:val="008D7637"/>
    <w:rsid w:val="008E44A8"/>
    <w:rsid w:val="008F508A"/>
    <w:rsid w:val="008F60CE"/>
    <w:rsid w:val="008F7574"/>
    <w:rsid w:val="00902236"/>
    <w:rsid w:val="00906E51"/>
    <w:rsid w:val="00911658"/>
    <w:rsid w:val="00924D9B"/>
    <w:rsid w:val="00931DE2"/>
    <w:rsid w:val="009326AF"/>
    <w:rsid w:val="00943876"/>
    <w:rsid w:val="00943C58"/>
    <w:rsid w:val="00955296"/>
    <w:rsid w:val="00955879"/>
    <w:rsid w:val="00960F1C"/>
    <w:rsid w:val="00971B31"/>
    <w:rsid w:val="0098362F"/>
    <w:rsid w:val="00985CEB"/>
    <w:rsid w:val="009923D9"/>
    <w:rsid w:val="00995158"/>
    <w:rsid w:val="00996140"/>
    <w:rsid w:val="009A13AF"/>
    <w:rsid w:val="009C579B"/>
    <w:rsid w:val="009D3409"/>
    <w:rsid w:val="009D60CF"/>
    <w:rsid w:val="009E01D7"/>
    <w:rsid w:val="009E0F3F"/>
    <w:rsid w:val="009E68EF"/>
    <w:rsid w:val="00A05200"/>
    <w:rsid w:val="00A07B16"/>
    <w:rsid w:val="00A107E0"/>
    <w:rsid w:val="00A16CD1"/>
    <w:rsid w:val="00A2205C"/>
    <w:rsid w:val="00A2216C"/>
    <w:rsid w:val="00A26564"/>
    <w:rsid w:val="00A322A1"/>
    <w:rsid w:val="00A32F44"/>
    <w:rsid w:val="00A40D54"/>
    <w:rsid w:val="00A428C1"/>
    <w:rsid w:val="00A45563"/>
    <w:rsid w:val="00A55AB8"/>
    <w:rsid w:val="00A632C5"/>
    <w:rsid w:val="00A66926"/>
    <w:rsid w:val="00AB0187"/>
    <w:rsid w:val="00AC0F3C"/>
    <w:rsid w:val="00AC1746"/>
    <w:rsid w:val="00AC53D0"/>
    <w:rsid w:val="00AC5DD7"/>
    <w:rsid w:val="00AF54C7"/>
    <w:rsid w:val="00B006EF"/>
    <w:rsid w:val="00B04805"/>
    <w:rsid w:val="00B132DD"/>
    <w:rsid w:val="00B13991"/>
    <w:rsid w:val="00B15CEC"/>
    <w:rsid w:val="00B16F35"/>
    <w:rsid w:val="00B17AB3"/>
    <w:rsid w:val="00B20B90"/>
    <w:rsid w:val="00B224F9"/>
    <w:rsid w:val="00B37C01"/>
    <w:rsid w:val="00B50053"/>
    <w:rsid w:val="00B51BAF"/>
    <w:rsid w:val="00B57EB4"/>
    <w:rsid w:val="00B6539B"/>
    <w:rsid w:val="00B717B3"/>
    <w:rsid w:val="00B72968"/>
    <w:rsid w:val="00B746AB"/>
    <w:rsid w:val="00B76E91"/>
    <w:rsid w:val="00B83C20"/>
    <w:rsid w:val="00B924D8"/>
    <w:rsid w:val="00BA1413"/>
    <w:rsid w:val="00BB0C5A"/>
    <w:rsid w:val="00BB4747"/>
    <w:rsid w:val="00BC5E6D"/>
    <w:rsid w:val="00BC7095"/>
    <w:rsid w:val="00BC75CE"/>
    <w:rsid w:val="00BD19FD"/>
    <w:rsid w:val="00BD2479"/>
    <w:rsid w:val="00BD42ED"/>
    <w:rsid w:val="00BD4BBC"/>
    <w:rsid w:val="00BE4AB1"/>
    <w:rsid w:val="00BF1898"/>
    <w:rsid w:val="00BF1E1C"/>
    <w:rsid w:val="00C04546"/>
    <w:rsid w:val="00C049AF"/>
    <w:rsid w:val="00C13E6E"/>
    <w:rsid w:val="00C25A84"/>
    <w:rsid w:val="00C30372"/>
    <w:rsid w:val="00C34A1C"/>
    <w:rsid w:val="00C358BB"/>
    <w:rsid w:val="00C46BA8"/>
    <w:rsid w:val="00C51414"/>
    <w:rsid w:val="00C52164"/>
    <w:rsid w:val="00C8618B"/>
    <w:rsid w:val="00C90A09"/>
    <w:rsid w:val="00CA2B0A"/>
    <w:rsid w:val="00CA57B9"/>
    <w:rsid w:val="00CA6D43"/>
    <w:rsid w:val="00CB469F"/>
    <w:rsid w:val="00CB5341"/>
    <w:rsid w:val="00CB6436"/>
    <w:rsid w:val="00CC4E3A"/>
    <w:rsid w:val="00CC5796"/>
    <w:rsid w:val="00CD41CA"/>
    <w:rsid w:val="00CD6B89"/>
    <w:rsid w:val="00CE5A7C"/>
    <w:rsid w:val="00CF2057"/>
    <w:rsid w:val="00CF57E6"/>
    <w:rsid w:val="00CF7702"/>
    <w:rsid w:val="00D0392C"/>
    <w:rsid w:val="00D06680"/>
    <w:rsid w:val="00D0698F"/>
    <w:rsid w:val="00D07365"/>
    <w:rsid w:val="00D126A4"/>
    <w:rsid w:val="00D12768"/>
    <w:rsid w:val="00D14B16"/>
    <w:rsid w:val="00D231B3"/>
    <w:rsid w:val="00D2384E"/>
    <w:rsid w:val="00D248E9"/>
    <w:rsid w:val="00D30DFF"/>
    <w:rsid w:val="00D33251"/>
    <w:rsid w:val="00D339F9"/>
    <w:rsid w:val="00D370D1"/>
    <w:rsid w:val="00D40DC3"/>
    <w:rsid w:val="00D43404"/>
    <w:rsid w:val="00D54F3C"/>
    <w:rsid w:val="00D55289"/>
    <w:rsid w:val="00D60704"/>
    <w:rsid w:val="00D87286"/>
    <w:rsid w:val="00D87B87"/>
    <w:rsid w:val="00D9218E"/>
    <w:rsid w:val="00D93A48"/>
    <w:rsid w:val="00D956E4"/>
    <w:rsid w:val="00DA159C"/>
    <w:rsid w:val="00DA4117"/>
    <w:rsid w:val="00DB4A4F"/>
    <w:rsid w:val="00DB617A"/>
    <w:rsid w:val="00DC4241"/>
    <w:rsid w:val="00DD29CD"/>
    <w:rsid w:val="00DD3181"/>
    <w:rsid w:val="00DD3E47"/>
    <w:rsid w:val="00DD6ED0"/>
    <w:rsid w:val="00DF2F38"/>
    <w:rsid w:val="00DF5021"/>
    <w:rsid w:val="00DF56AD"/>
    <w:rsid w:val="00E11F51"/>
    <w:rsid w:val="00E22F9D"/>
    <w:rsid w:val="00E314F8"/>
    <w:rsid w:val="00E32DE2"/>
    <w:rsid w:val="00E36DCB"/>
    <w:rsid w:val="00E3A308"/>
    <w:rsid w:val="00E54037"/>
    <w:rsid w:val="00E652F2"/>
    <w:rsid w:val="00E73389"/>
    <w:rsid w:val="00E76839"/>
    <w:rsid w:val="00E83632"/>
    <w:rsid w:val="00E90CFC"/>
    <w:rsid w:val="00EA6A35"/>
    <w:rsid w:val="00EB3776"/>
    <w:rsid w:val="00EC0854"/>
    <w:rsid w:val="00EC1EC9"/>
    <w:rsid w:val="00ED4BB1"/>
    <w:rsid w:val="00EE0C82"/>
    <w:rsid w:val="00EE20C1"/>
    <w:rsid w:val="00EE26FE"/>
    <w:rsid w:val="00EF2F64"/>
    <w:rsid w:val="00F04DF5"/>
    <w:rsid w:val="00F066D5"/>
    <w:rsid w:val="00F11DFA"/>
    <w:rsid w:val="00F17DE0"/>
    <w:rsid w:val="00F17F36"/>
    <w:rsid w:val="00F2093F"/>
    <w:rsid w:val="00F21257"/>
    <w:rsid w:val="00F22B31"/>
    <w:rsid w:val="00F31772"/>
    <w:rsid w:val="00F45443"/>
    <w:rsid w:val="00F562FC"/>
    <w:rsid w:val="00F56AF9"/>
    <w:rsid w:val="00F6288A"/>
    <w:rsid w:val="00F629AF"/>
    <w:rsid w:val="00F67474"/>
    <w:rsid w:val="00F70B2A"/>
    <w:rsid w:val="00F81BB8"/>
    <w:rsid w:val="00F83BA0"/>
    <w:rsid w:val="00F84027"/>
    <w:rsid w:val="00F844E1"/>
    <w:rsid w:val="00F86956"/>
    <w:rsid w:val="00F875FD"/>
    <w:rsid w:val="00F964A0"/>
    <w:rsid w:val="00FA168F"/>
    <w:rsid w:val="00FA79AB"/>
    <w:rsid w:val="00FB6089"/>
    <w:rsid w:val="00FE583D"/>
    <w:rsid w:val="00FF7587"/>
    <w:rsid w:val="0109EE5E"/>
    <w:rsid w:val="02929190"/>
    <w:rsid w:val="0E01A2B5"/>
    <w:rsid w:val="0F993A9B"/>
    <w:rsid w:val="12EBB58B"/>
    <w:rsid w:val="1A7EB85B"/>
    <w:rsid w:val="1FB16D90"/>
    <w:rsid w:val="2AD6D4E0"/>
    <w:rsid w:val="2F132338"/>
    <w:rsid w:val="30D8A378"/>
    <w:rsid w:val="38107475"/>
    <w:rsid w:val="3AFF90B0"/>
    <w:rsid w:val="3C3491AF"/>
    <w:rsid w:val="41CEACBC"/>
    <w:rsid w:val="455D9A25"/>
    <w:rsid w:val="45D9116D"/>
    <w:rsid w:val="4D8B1100"/>
    <w:rsid w:val="53EA4441"/>
    <w:rsid w:val="5482529B"/>
    <w:rsid w:val="588B3C3E"/>
    <w:rsid w:val="5A484920"/>
    <w:rsid w:val="5EE1841A"/>
    <w:rsid w:val="5FA4CC5B"/>
    <w:rsid w:val="5FA79DFA"/>
    <w:rsid w:val="618EFC35"/>
    <w:rsid w:val="692C0F51"/>
    <w:rsid w:val="6989E763"/>
    <w:rsid w:val="6A1E97A3"/>
    <w:rsid w:val="6ED3EA72"/>
    <w:rsid w:val="72E246E9"/>
    <w:rsid w:val="75AB8857"/>
    <w:rsid w:val="77ACF01A"/>
    <w:rsid w:val="79607E95"/>
    <w:rsid w:val="79CA45F9"/>
    <w:rsid w:val="7E5FD2AD"/>
    <w:rsid w:val="7F6AC13D"/>
    <w:rsid w:val="7FD56A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FE90E"/>
  <w15:chartTrackingRefBased/>
  <w15:docId w15:val="{31253419-5E79-42CB-AFF4-33B288C6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6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6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E91"/>
    <w:rPr>
      <w:rFonts w:eastAsiaTheme="majorEastAsia" w:cstheme="majorBidi"/>
      <w:color w:val="272727" w:themeColor="text1" w:themeTint="D8"/>
    </w:rPr>
  </w:style>
  <w:style w:type="paragraph" w:styleId="Title">
    <w:name w:val="Title"/>
    <w:basedOn w:val="Normal"/>
    <w:next w:val="Normal"/>
    <w:link w:val="TitleChar"/>
    <w:uiPriority w:val="10"/>
    <w:qFormat/>
    <w:rsid w:val="00B76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E91"/>
    <w:pPr>
      <w:spacing w:before="160"/>
      <w:jc w:val="center"/>
    </w:pPr>
    <w:rPr>
      <w:i/>
      <w:iCs/>
      <w:color w:val="404040" w:themeColor="text1" w:themeTint="BF"/>
    </w:rPr>
  </w:style>
  <w:style w:type="character" w:customStyle="1" w:styleId="QuoteChar">
    <w:name w:val="Quote Char"/>
    <w:basedOn w:val="DefaultParagraphFont"/>
    <w:link w:val="Quote"/>
    <w:uiPriority w:val="29"/>
    <w:rsid w:val="00B76E91"/>
    <w:rPr>
      <w:i/>
      <w:iCs/>
      <w:color w:val="404040" w:themeColor="text1" w:themeTint="BF"/>
    </w:rPr>
  </w:style>
  <w:style w:type="paragraph" w:styleId="ListParagraph">
    <w:name w:val="List Paragraph"/>
    <w:basedOn w:val="Normal"/>
    <w:uiPriority w:val="34"/>
    <w:qFormat/>
    <w:rsid w:val="00B76E91"/>
    <w:pPr>
      <w:ind w:left="720"/>
      <w:contextualSpacing/>
    </w:pPr>
  </w:style>
  <w:style w:type="character" w:styleId="IntenseEmphasis">
    <w:name w:val="Intense Emphasis"/>
    <w:basedOn w:val="DefaultParagraphFont"/>
    <w:uiPriority w:val="21"/>
    <w:qFormat/>
    <w:rsid w:val="00B76E91"/>
    <w:rPr>
      <w:i/>
      <w:iCs/>
      <w:color w:val="0F4761" w:themeColor="accent1" w:themeShade="BF"/>
    </w:rPr>
  </w:style>
  <w:style w:type="paragraph" w:styleId="IntenseQuote">
    <w:name w:val="Intense Quote"/>
    <w:basedOn w:val="Normal"/>
    <w:next w:val="Normal"/>
    <w:link w:val="IntenseQuoteChar"/>
    <w:uiPriority w:val="30"/>
    <w:qFormat/>
    <w:rsid w:val="00B76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E91"/>
    <w:rPr>
      <w:i/>
      <w:iCs/>
      <w:color w:val="0F4761" w:themeColor="accent1" w:themeShade="BF"/>
    </w:rPr>
  </w:style>
  <w:style w:type="character" w:styleId="IntenseReference">
    <w:name w:val="Intense Reference"/>
    <w:basedOn w:val="DefaultParagraphFont"/>
    <w:uiPriority w:val="32"/>
    <w:qFormat/>
    <w:rsid w:val="00B76E91"/>
    <w:rPr>
      <w:b/>
      <w:bCs/>
      <w:smallCaps/>
      <w:color w:val="0F4761" w:themeColor="accent1" w:themeShade="BF"/>
      <w:spacing w:val="5"/>
    </w:rPr>
  </w:style>
  <w:style w:type="paragraph" w:styleId="Header">
    <w:name w:val="header"/>
    <w:basedOn w:val="Normal"/>
    <w:link w:val="HeaderChar"/>
    <w:uiPriority w:val="99"/>
    <w:unhideWhenUsed/>
    <w:rsid w:val="00B76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E91"/>
  </w:style>
  <w:style w:type="paragraph" w:styleId="Footer">
    <w:name w:val="footer"/>
    <w:basedOn w:val="Normal"/>
    <w:link w:val="FooterChar"/>
    <w:uiPriority w:val="99"/>
    <w:unhideWhenUsed/>
    <w:rsid w:val="00C90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A09"/>
  </w:style>
  <w:style w:type="character" w:customStyle="1" w:styleId="normaltextrun">
    <w:name w:val="normaltextrun"/>
    <w:basedOn w:val="DefaultParagraphFont"/>
    <w:rsid w:val="00136AB6"/>
  </w:style>
  <w:style w:type="character" w:styleId="Hyperlink">
    <w:name w:val="Hyperlink"/>
    <w:basedOn w:val="DefaultParagraphFont"/>
    <w:uiPriority w:val="99"/>
    <w:unhideWhenUsed/>
    <w:rsid w:val="005764C5"/>
    <w:rPr>
      <w:color w:val="467886" w:themeColor="hyperlink"/>
      <w:u w:val="single"/>
    </w:rPr>
  </w:style>
  <w:style w:type="paragraph" w:styleId="BodyText">
    <w:name w:val="Body Text"/>
    <w:basedOn w:val="Normal"/>
    <w:link w:val="BodyTextChar"/>
    <w:uiPriority w:val="1"/>
    <w:qFormat/>
    <w:rsid w:val="005764C5"/>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5764C5"/>
    <w:rPr>
      <w:rFonts w:ascii="Calibri" w:eastAsia="Calibri" w:hAnsi="Calibri" w:cs="Calibri"/>
      <w:kern w:val="0"/>
      <w:sz w:val="22"/>
      <w:szCs w:val="22"/>
      <w:lang w:val="en-US"/>
      <w14:ligatures w14:val="none"/>
    </w:rPr>
  </w:style>
  <w:style w:type="character" w:styleId="UnresolvedMention">
    <w:name w:val="Unresolved Mention"/>
    <w:basedOn w:val="DefaultParagraphFont"/>
    <w:uiPriority w:val="99"/>
    <w:semiHidden/>
    <w:unhideWhenUsed/>
    <w:rsid w:val="003D7507"/>
    <w:rPr>
      <w:color w:val="605E5C"/>
      <w:shd w:val="clear" w:color="auto" w:fill="E1DFDD"/>
    </w:rPr>
  </w:style>
  <w:style w:type="table" w:styleId="TableGrid">
    <w:name w:val="Table Grid"/>
    <w:basedOn w:val="TableNormal"/>
    <w:uiPriority w:val="39"/>
    <w:rsid w:val="00F84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024035">
      <w:bodyDiv w:val="1"/>
      <w:marLeft w:val="0"/>
      <w:marRight w:val="0"/>
      <w:marTop w:val="0"/>
      <w:marBottom w:val="0"/>
      <w:divBdr>
        <w:top w:val="none" w:sz="0" w:space="0" w:color="auto"/>
        <w:left w:val="none" w:sz="0" w:space="0" w:color="auto"/>
        <w:bottom w:val="none" w:sz="0" w:space="0" w:color="auto"/>
        <w:right w:val="none" w:sz="0" w:space="0" w:color="auto"/>
      </w:divBdr>
    </w:div>
    <w:div w:id="18369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kehs.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kesrecruitment@keschools.org.uk" TargetMode="External"/><Relationship Id="rId2" Type="http://schemas.openxmlformats.org/officeDocument/2006/relationships/customXml" Target="../customXml/item2.xml"/><Relationship Id="rId16" Type="http://schemas.openxmlformats.org/officeDocument/2006/relationships/hyperlink" Target="https://kes.org.uk/about-us/work-with-u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microsoft.com/office/2020/10/relationships/intelligence" Target="intelligence2.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6" ma:contentTypeDescription="Create a new document." ma:contentTypeScope="" ma:versionID="3085ccacbedb013f3c7a155b83937881">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a0b10304e029b143441960bbc2b4bd1e"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55CCE-44EF-47B1-BDE9-E74075D8606D}">
  <ds:schemaRefs>
    <ds:schemaRef ds:uri="http://schemas.microsoft.com/office/2006/metadata/properties"/>
    <ds:schemaRef ds:uri="http://schemas.microsoft.com/office/infopath/2007/PartnerControls"/>
    <ds:schemaRef ds:uri="9d45eb28-bba9-4e5f-b7bb-b79ae20ec257"/>
    <ds:schemaRef ds:uri="a3851de4-502c-4495-987d-4216524222d7"/>
  </ds:schemaRefs>
</ds:datastoreItem>
</file>

<file path=customXml/itemProps2.xml><?xml version="1.0" encoding="utf-8"?>
<ds:datastoreItem xmlns:ds="http://schemas.openxmlformats.org/officeDocument/2006/customXml" ds:itemID="{AEEDA1E7-F750-46DB-A4C8-D9E330D0A032}">
  <ds:schemaRefs>
    <ds:schemaRef ds:uri="http://schemas.microsoft.com/sharepoint/v3/contenttype/forms"/>
  </ds:schemaRefs>
</ds:datastoreItem>
</file>

<file path=customXml/itemProps3.xml><?xml version="1.0" encoding="utf-8"?>
<ds:datastoreItem xmlns:ds="http://schemas.openxmlformats.org/officeDocument/2006/customXml" ds:itemID="{F9453605-6CD9-4B00-B90A-1571F70B2294}"/>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 Kauldhar (KES &amp; KEHS)</dc:creator>
  <cp:keywords/>
  <dc:description/>
  <cp:lastModifiedBy>Jenny Butterworth (KES &amp; KEHS)</cp:lastModifiedBy>
  <cp:revision>45</cp:revision>
  <dcterms:created xsi:type="dcterms:W3CDTF">2025-06-24T12:49:00Z</dcterms:created>
  <dcterms:modified xsi:type="dcterms:W3CDTF">2026-05-22T13:16:00Z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MediaServiceImageTags">
    <vt:lpwstr/>
  </property>
</Properties>
</file>